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03" w:rsidRPr="00D61B8A" w:rsidRDefault="009C1462" w:rsidP="00322B28">
      <w:pPr>
        <w:tabs>
          <w:tab w:val="left" w:pos="0"/>
          <w:tab w:val="left" w:pos="90"/>
        </w:tabs>
        <w:jc w:val="center"/>
        <w:rPr>
          <w:rFonts w:asciiTheme="majorHAnsi" w:hAnsiTheme="majorHAnsi" w:cs="MyriadPro-Regular"/>
          <w:b/>
          <w:color w:val="632423" w:themeColor="accent2" w:themeShade="80"/>
          <w:sz w:val="110"/>
          <w:szCs w:val="96"/>
          <w:u w:val="single"/>
        </w:rPr>
      </w:pPr>
      <w:r w:rsidRPr="00D61B8A">
        <w:rPr>
          <w:rFonts w:asciiTheme="majorHAnsi" w:hAnsiTheme="majorHAnsi" w:cs="MyriadPro-Regular"/>
          <w:b/>
          <w:color w:val="632423" w:themeColor="accent2" w:themeShade="80"/>
          <w:sz w:val="110"/>
          <w:szCs w:val="96"/>
          <w:u w:val="single"/>
        </w:rPr>
        <w:t>Discussion</w:t>
      </w:r>
    </w:p>
    <w:p w:rsidR="000A3882" w:rsidRPr="00D61B8A" w:rsidRDefault="00F22925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632423" w:themeColor="accent2" w:themeShade="80"/>
          <w:sz w:val="42"/>
          <w:szCs w:val="28"/>
        </w:rPr>
      </w:pPr>
      <w:r w:rsidRPr="00F22925">
        <w:rPr>
          <w:rFonts w:asciiTheme="majorHAnsi" w:hAnsiTheme="majorHAnsi" w:cs="MyriadPro-Regular"/>
          <w:b/>
          <w:noProof/>
          <w:color w:val="632423" w:themeColor="accent2" w:themeShade="80"/>
          <w:sz w:val="110"/>
          <w:szCs w:val="96"/>
          <w:u w:val="single"/>
        </w:rPr>
        <w:pict>
          <v:rect id="_x0000_s1026" style="position:absolute;margin-left:285pt;margin-top:16.95pt;width:221.15pt;height:189pt;z-index:251658240" strokeweight="3pt">
            <v:stroke dashstyle="dashDot" linestyle="thinThin"/>
            <o:extrusion v:ext="view" backdepth="1in" type="perspective"/>
            <v:textbox style="mso-next-textbox:#_x0000_s1026">
              <w:txbxContent>
                <w:p w:rsidR="000A3882" w:rsidRPr="00D61B8A" w:rsidRDefault="000A3882" w:rsidP="000A38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632423" w:themeColor="accent2" w:themeShade="80"/>
                      <w:sz w:val="40"/>
                      <w:szCs w:val="24"/>
                      <w:u w:val="single"/>
                    </w:rPr>
                  </w:pPr>
                  <w:r w:rsidRPr="00D61B8A">
                    <w:rPr>
                      <w:rFonts w:cs="Arial"/>
                      <w:b/>
                      <w:bCs/>
                      <w:color w:val="632423" w:themeColor="accent2" w:themeShade="80"/>
                      <w:sz w:val="40"/>
                      <w:szCs w:val="24"/>
                      <w:u w:val="single"/>
                    </w:rPr>
                    <w:t>T</w:t>
                  </w:r>
                  <w:r w:rsidR="00322B28" w:rsidRPr="00D61B8A">
                    <w:rPr>
                      <w:rFonts w:cs="Arial"/>
                      <w:b/>
                      <w:bCs/>
                      <w:color w:val="632423" w:themeColor="accent2" w:themeShade="80"/>
                      <w:sz w:val="40"/>
                      <w:szCs w:val="24"/>
                      <w:u w:val="single"/>
                    </w:rPr>
                    <w:t>ext forms</w:t>
                  </w:r>
                </w:p>
                <w:p w:rsidR="000A3882" w:rsidRPr="00B477D9" w:rsidRDefault="000A3882" w:rsidP="000A3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24"/>
                    </w:rPr>
                  </w:pPr>
                  <w:r w:rsidRPr="00B477D9">
                    <w:rPr>
                      <w:rFonts w:cs="SymbolMT"/>
                      <w:sz w:val="40"/>
                      <w:szCs w:val="24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24"/>
                    </w:rPr>
                    <w:t>Debate</w:t>
                  </w:r>
                </w:p>
                <w:p w:rsidR="000A3882" w:rsidRPr="00B477D9" w:rsidRDefault="000A3882" w:rsidP="000A3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24"/>
                    </w:rPr>
                  </w:pPr>
                  <w:r w:rsidRPr="00B477D9">
                    <w:rPr>
                      <w:rFonts w:cs="SymbolMT"/>
                      <w:sz w:val="40"/>
                      <w:szCs w:val="24"/>
                    </w:rPr>
                    <w:t xml:space="preserve">• </w:t>
                  </w:r>
                  <w:proofErr w:type="gramStart"/>
                  <w:r w:rsidRPr="00B477D9">
                    <w:rPr>
                      <w:rFonts w:cs="Arial"/>
                      <w:bCs/>
                      <w:sz w:val="40"/>
                      <w:szCs w:val="24"/>
                    </w:rPr>
                    <w:t>conversation</w:t>
                  </w:r>
                  <w:proofErr w:type="gramEnd"/>
                </w:p>
                <w:p w:rsidR="000A3882" w:rsidRPr="00B477D9" w:rsidRDefault="000A3882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24"/>
                    </w:rPr>
                  </w:pPr>
                  <w:r w:rsidRPr="00B477D9">
                    <w:rPr>
                      <w:rFonts w:cs="SymbolMT"/>
                      <w:sz w:val="40"/>
                      <w:szCs w:val="24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24"/>
                    </w:rPr>
                    <w:t>Speech</w:t>
                  </w:r>
                </w:p>
                <w:p w:rsidR="000A3882" w:rsidRPr="00B477D9" w:rsidRDefault="000A3882" w:rsidP="000A3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24"/>
                    </w:rPr>
                  </w:pPr>
                  <w:r w:rsidRPr="00B477D9">
                    <w:rPr>
                      <w:rFonts w:cs="SymbolMT"/>
                      <w:sz w:val="40"/>
                      <w:szCs w:val="24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24"/>
                    </w:rPr>
                    <w:t>Newspaper article</w:t>
                  </w:r>
                </w:p>
                <w:p w:rsidR="00D61B8A" w:rsidRPr="00B477D9" w:rsidRDefault="000A3882" w:rsidP="00D61B8A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24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24"/>
                    </w:rPr>
                    <w:t>Magazine article</w:t>
                  </w:r>
                  <w:r w:rsidR="00D61B8A" w:rsidRPr="00B477D9">
                    <w:rPr>
                      <w:rFonts w:cs="SymbolMT"/>
                      <w:sz w:val="40"/>
                      <w:szCs w:val="40"/>
                    </w:rPr>
                    <w:t xml:space="preserve"> </w:t>
                  </w:r>
                </w:p>
                <w:p w:rsidR="00D61B8A" w:rsidRPr="00B477D9" w:rsidRDefault="00D61B8A" w:rsidP="00D61B8A">
                  <w:pPr>
                    <w:tabs>
                      <w:tab w:val="left" w:pos="0"/>
                      <w:tab w:val="left" w:pos="90"/>
                    </w:tabs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Talkback radio</w:t>
                  </w:r>
                </w:p>
                <w:p w:rsidR="000A3882" w:rsidRPr="00B477D9" w:rsidRDefault="000A3882" w:rsidP="000A3882">
                  <w:pPr>
                    <w:rPr>
                      <w:rFonts w:cs="MyriadPro-Regular"/>
                      <w:sz w:val="48"/>
                      <w:szCs w:val="26"/>
                    </w:rPr>
                  </w:pPr>
                </w:p>
                <w:p w:rsidR="000A3882" w:rsidRPr="000A3882" w:rsidRDefault="000A388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C1462" w:rsidRPr="00D61B8A">
        <w:rPr>
          <w:rFonts w:cs="MyriadPro-Bold"/>
          <w:b/>
          <w:bCs/>
          <w:color w:val="632423" w:themeColor="accent2" w:themeShade="80"/>
          <w:sz w:val="42"/>
          <w:szCs w:val="28"/>
        </w:rPr>
        <w:t xml:space="preserve">Purpose </w:t>
      </w:r>
    </w:p>
    <w:p w:rsidR="00322B28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2"/>
          <w:szCs w:val="28"/>
        </w:rPr>
      </w:pPr>
      <w:r w:rsidRPr="00322B28">
        <w:rPr>
          <w:rFonts w:cs="MyriadPro-Regular"/>
          <w:sz w:val="42"/>
          <w:szCs w:val="28"/>
        </w:rPr>
        <w:t>To examine issues</w:t>
      </w:r>
      <w:r w:rsidR="005C51A7" w:rsidRPr="00322B28">
        <w:rPr>
          <w:rFonts w:cs="MyriadPro-Regular"/>
          <w:sz w:val="42"/>
          <w:szCs w:val="28"/>
        </w:rPr>
        <w:t xml:space="preserve"> </w:t>
      </w:r>
      <w:r w:rsidRPr="00322B28">
        <w:rPr>
          <w:rFonts w:cs="MyriadPro-Regular"/>
          <w:sz w:val="42"/>
          <w:szCs w:val="28"/>
        </w:rPr>
        <w:t xml:space="preserve">from 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2"/>
          <w:szCs w:val="28"/>
        </w:rPr>
      </w:pPr>
      <w:proofErr w:type="gramStart"/>
      <w:r w:rsidRPr="00322B28">
        <w:rPr>
          <w:rFonts w:cs="MyriadPro-Regular"/>
          <w:sz w:val="42"/>
          <w:szCs w:val="28"/>
        </w:rPr>
        <w:t>more</w:t>
      </w:r>
      <w:proofErr w:type="gramEnd"/>
      <w:r w:rsidRPr="00322B28">
        <w:rPr>
          <w:rFonts w:cs="MyriadPro-Regular"/>
          <w:sz w:val="42"/>
          <w:szCs w:val="28"/>
        </w:rPr>
        <w:t xml:space="preserve"> than one</w:t>
      </w:r>
      <w:r w:rsidR="005C51A7" w:rsidRPr="00322B28">
        <w:rPr>
          <w:rFonts w:cs="MyriadPro-Regular"/>
          <w:sz w:val="42"/>
          <w:szCs w:val="28"/>
        </w:rPr>
        <w:t xml:space="preserve"> </w:t>
      </w:r>
      <w:r w:rsidRPr="00322B28">
        <w:rPr>
          <w:rFonts w:cs="MyriadPro-Regular"/>
          <w:sz w:val="42"/>
          <w:szCs w:val="28"/>
        </w:rPr>
        <w:t>perspective</w:t>
      </w:r>
    </w:p>
    <w:p w:rsidR="00322B28" w:rsidRPr="00322B28" w:rsidRDefault="00322B28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2"/>
          <w:szCs w:val="28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632423" w:themeColor="accent2" w:themeShade="80"/>
          <w:sz w:val="42"/>
          <w:szCs w:val="28"/>
        </w:rPr>
      </w:pPr>
      <w:r w:rsidRPr="00D61B8A">
        <w:rPr>
          <w:rFonts w:cs="MyriadPro-Bold"/>
          <w:b/>
          <w:bCs/>
          <w:color w:val="632423" w:themeColor="accent2" w:themeShade="80"/>
          <w:sz w:val="42"/>
          <w:szCs w:val="28"/>
        </w:rPr>
        <w:t>General structure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2"/>
          <w:szCs w:val="28"/>
        </w:rPr>
      </w:pPr>
      <w:r w:rsidRPr="00322B28">
        <w:rPr>
          <w:rFonts w:cs="MyriadPro-Regular"/>
          <w:sz w:val="42"/>
          <w:szCs w:val="28"/>
        </w:rPr>
        <w:t>• Statement outlining</w:t>
      </w:r>
      <w:r w:rsidR="005C51A7" w:rsidRPr="00322B28">
        <w:rPr>
          <w:rFonts w:cs="MyriadPro-Regular"/>
          <w:sz w:val="42"/>
          <w:szCs w:val="28"/>
        </w:rPr>
        <w:t xml:space="preserve"> </w:t>
      </w:r>
      <w:r w:rsidRPr="00322B28">
        <w:rPr>
          <w:rFonts w:cs="MyriadPro-Regular"/>
          <w:sz w:val="42"/>
          <w:szCs w:val="28"/>
        </w:rPr>
        <w:t>the issue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2"/>
          <w:szCs w:val="28"/>
        </w:rPr>
      </w:pPr>
      <w:r w:rsidRPr="00322B28">
        <w:rPr>
          <w:rFonts w:cs="MyriadPro-Regular"/>
          <w:sz w:val="42"/>
          <w:szCs w:val="28"/>
        </w:rPr>
        <w:t>• Arguments for</w:t>
      </w:r>
      <w:r w:rsidR="005C51A7" w:rsidRPr="00322B28">
        <w:rPr>
          <w:rFonts w:cs="MyriadPro-Regular"/>
          <w:sz w:val="42"/>
          <w:szCs w:val="28"/>
        </w:rPr>
        <w:t xml:space="preserve"> </w:t>
      </w:r>
      <w:r w:rsidRPr="00322B28">
        <w:rPr>
          <w:rFonts w:cs="MyriadPro-Regular"/>
          <w:sz w:val="42"/>
          <w:szCs w:val="28"/>
        </w:rPr>
        <w:t>and against</w:t>
      </w:r>
    </w:p>
    <w:p w:rsidR="009C1462" w:rsidRPr="00322B28" w:rsidRDefault="009C1462" w:rsidP="00322B28">
      <w:pPr>
        <w:tabs>
          <w:tab w:val="left" w:pos="0"/>
          <w:tab w:val="left" w:pos="90"/>
        </w:tabs>
        <w:rPr>
          <w:rFonts w:cs="MyriadPro-Regular"/>
          <w:sz w:val="42"/>
          <w:szCs w:val="28"/>
        </w:rPr>
      </w:pPr>
      <w:r w:rsidRPr="00322B28">
        <w:rPr>
          <w:rFonts w:cs="MyriadPro-Regular"/>
          <w:sz w:val="42"/>
          <w:szCs w:val="28"/>
        </w:rPr>
        <w:t>• A conclusion</w:t>
      </w:r>
    </w:p>
    <w:p w:rsidR="009C1462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632423" w:themeColor="accent2" w:themeShade="80"/>
          <w:sz w:val="42"/>
          <w:szCs w:val="28"/>
        </w:rPr>
      </w:pPr>
      <w:r w:rsidRPr="00D61B8A">
        <w:rPr>
          <w:rFonts w:cs="MyriadPro-Bold"/>
          <w:b/>
          <w:bCs/>
          <w:color w:val="632423" w:themeColor="accent2" w:themeShade="80"/>
          <w:sz w:val="42"/>
          <w:szCs w:val="28"/>
        </w:rPr>
        <w:t>General language</w:t>
      </w:r>
      <w:r w:rsidR="005C51A7" w:rsidRPr="00D61B8A">
        <w:rPr>
          <w:rFonts w:cs="MyriadPro-Bold"/>
          <w:b/>
          <w:bCs/>
          <w:color w:val="632423" w:themeColor="accent2" w:themeShade="80"/>
          <w:sz w:val="42"/>
          <w:szCs w:val="28"/>
        </w:rPr>
        <w:t xml:space="preserve"> </w:t>
      </w:r>
      <w:r w:rsidRPr="00D61B8A">
        <w:rPr>
          <w:rFonts w:cs="MyriadPro-Bold"/>
          <w:b/>
          <w:bCs/>
          <w:color w:val="632423" w:themeColor="accent2" w:themeShade="80"/>
          <w:sz w:val="42"/>
          <w:szCs w:val="28"/>
        </w:rPr>
        <w:t>features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26"/>
        </w:rPr>
      </w:pPr>
      <w:r w:rsidRPr="00322B28">
        <w:rPr>
          <w:rFonts w:cs="MyriadPro-Regular"/>
          <w:sz w:val="40"/>
          <w:szCs w:val="26"/>
        </w:rPr>
        <w:t xml:space="preserve">• </w:t>
      </w:r>
      <w:proofErr w:type="gramStart"/>
      <w:r w:rsidRPr="00322B28">
        <w:rPr>
          <w:rFonts w:cs="MyriadPro-Regular"/>
          <w:sz w:val="40"/>
          <w:szCs w:val="26"/>
        </w:rPr>
        <w:t>use</w:t>
      </w:r>
      <w:proofErr w:type="gramEnd"/>
      <w:r w:rsidRPr="00322B28">
        <w:rPr>
          <w:rFonts w:cs="MyriadPro-Regular"/>
          <w:sz w:val="40"/>
          <w:szCs w:val="26"/>
        </w:rPr>
        <w:t xml:space="preserve"> of general nouns to make statements about categories, e.g. uniforms,</w:t>
      </w:r>
      <w:r w:rsidR="005C51A7" w:rsidRPr="00322B28">
        <w:rPr>
          <w:rFonts w:cs="MyriadPro-Regular"/>
          <w:sz w:val="40"/>
          <w:szCs w:val="26"/>
        </w:rPr>
        <w:t xml:space="preserve"> </w:t>
      </w:r>
      <w:r w:rsidRPr="00322B28">
        <w:rPr>
          <w:rFonts w:cs="MyriadPro-Regular"/>
          <w:sz w:val="40"/>
          <w:szCs w:val="26"/>
        </w:rPr>
        <w:t>alcohol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26"/>
        </w:rPr>
      </w:pPr>
      <w:r w:rsidRPr="00322B28">
        <w:rPr>
          <w:rFonts w:cs="MyriadPro-Regular"/>
          <w:sz w:val="40"/>
          <w:szCs w:val="26"/>
        </w:rPr>
        <w:t xml:space="preserve">• </w:t>
      </w:r>
      <w:proofErr w:type="gramStart"/>
      <w:r w:rsidRPr="00322B28">
        <w:rPr>
          <w:rFonts w:cs="MyriadPro-Regular"/>
          <w:sz w:val="40"/>
          <w:szCs w:val="26"/>
        </w:rPr>
        <w:t>use</w:t>
      </w:r>
      <w:proofErr w:type="gramEnd"/>
      <w:r w:rsidRPr="00322B28">
        <w:rPr>
          <w:rFonts w:cs="MyriadPro-Regular"/>
          <w:sz w:val="40"/>
          <w:szCs w:val="26"/>
        </w:rPr>
        <w:t xml:space="preserve"> of relating verbs to provide information about the issues,</w:t>
      </w:r>
      <w:r w:rsidR="005C51A7" w:rsidRPr="00322B28">
        <w:rPr>
          <w:rFonts w:cs="MyriadPro-Regular"/>
          <w:sz w:val="40"/>
          <w:szCs w:val="26"/>
        </w:rPr>
        <w:t xml:space="preserve"> </w:t>
      </w:r>
      <w:r w:rsidRPr="00322B28">
        <w:rPr>
          <w:rFonts w:cs="MyriadPro-Regular"/>
          <w:sz w:val="40"/>
          <w:szCs w:val="26"/>
        </w:rPr>
        <w:t>e.g. smoking is harmful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26"/>
        </w:rPr>
      </w:pPr>
      <w:r w:rsidRPr="00322B28">
        <w:rPr>
          <w:rFonts w:cs="MyriadPro-Regular"/>
          <w:sz w:val="40"/>
          <w:szCs w:val="26"/>
        </w:rPr>
        <w:t>• use of thinking verbs to express the writer’s personal view,</w:t>
      </w:r>
      <w:r w:rsidR="005C51A7" w:rsidRPr="00322B28">
        <w:rPr>
          <w:rFonts w:cs="MyriadPro-Regular"/>
          <w:sz w:val="40"/>
          <w:szCs w:val="26"/>
        </w:rPr>
        <w:t xml:space="preserve"> </w:t>
      </w:r>
      <w:r w:rsidRPr="00322B28">
        <w:rPr>
          <w:rFonts w:cs="MyriadPro-Regular"/>
          <w:sz w:val="40"/>
          <w:szCs w:val="26"/>
        </w:rPr>
        <w:t>e.g. feel, believe, hope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26"/>
        </w:rPr>
      </w:pPr>
      <w:r w:rsidRPr="00322B28">
        <w:rPr>
          <w:rFonts w:cs="MyriadPro-Regular"/>
          <w:sz w:val="40"/>
          <w:szCs w:val="26"/>
        </w:rPr>
        <w:t xml:space="preserve">• </w:t>
      </w:r>
      <w:proofErr w:type="gramStart"/>
      <w:r w:rsidRPr="00322B28">
        <w:rPr>
          <w:rFonts w:cs="MyriadPro-Regular"/>
          <w:sz w:val="40"/>
          <w:szCs w:val="26"/>
        </w:rPr>
        <w:t>use</w:t>
      </w:r>
      <w:proofErr w:type="gramEnd"/>
      <w:r w:rsidRPr="00322B28">
        <w:rPr>
          <w:rFonts w:cs="MyriadPro-Regular"/>
          <w:sz w:val="40"/>
          <w:szCs w:val="26"/>
        </w:rPr>
        <w:t xml:space="preserve"> of additive, contrast and causal connectives to link arguments,</w:t>
      </w:r>
      <w:r w:rsidR="005C51A7" w:rsidRPr="00322B28">
        <w:rPr>
          <w:rFonts w:cs="MyriadPro-Regular"/>
          <w:sz w:val="40"/>
          <w:szCs w:val="26"/>
        </w:rPr>
        <w:t xml:space="preserve"> </w:t>
      </w:r>
      <w:r w:rsidRPr="00322B28">
        <w:rPr>
          <w:rFonts w:cs="MyriadPro-Regular"/>
          <w:sz w:val="40"/>
          <w:szCs w:val="26"/>
        </w:rPr>
        <w:t>e.g. similarly, on the other hand, however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26"/>
        </w:rPr>
      </w:pPr>
      <w:r w:rsidRPr="00322B28">
        <w:rPr>
          <w:rFonts w:cs="MyriadPro-Regular"/>
          <w:sz w:val="40"/>
          <w:szCs w:val="26"/>
        </w:rPr>
        <w:t xml:space="preserve">• </w:t>
      </w:r>
      <w:proofErr w:type="gramStart"/>
      <w:r w:rsidRPr="00322B28">
        <w:rPr>
          <w:rFonts w:cs="MyriadPro-Regular"/>
          <w:sz w:val="40"/>
          <w:szCs w:val="26"/>
        </w:rPr>
        <w:t>use</w:t>
      </w:r>
      <w:proofErr w:type="gramEnd"/>
      <w:r w:rsidRPr="00322B28">
        <w:rPr>
          <w:rFonts w:cs="MyriadPro-Regular"/>
          <w:sz w:val="40"/>
          <w:szCs w:val="26"/>
        </w:rPr>
        <w:t xml:space="preserve"> of detailed noun groups to provide information in a compact</w:t>
      </w:r>
      <w:r w:rsidR="005C51A7" w:rsidRPr="00322B28">
        <w:rPr>
          <w:rFonts w:cs="MyriadPro-Regular"/>
          <w:sz w:val="40"/>
          <w:szCs w:val="26"/>
        </w:rPr>
        <w:t xml:space="preserve"> </w:t>
      </w:r>
      <w:r w:rsidRPr="00322B28">
        <w:rPr>
          <w:rFonts w:cs="MyriadPro-Regular"/>
          <w:sz w:val="40"/>
          <w:szCs w:val="26"/>
        </w:rPr>
        <w:t>way, e.g. the dumping of unwanted kittens</w:t>
      </w:r>
    </w:p>
    <w:p w:rsidR="009C1462" w:rsidRPr="00322B28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26"/>
        </w:rPr>
      </w:pPr>
      <w:r w:rsidRPr="00322B28">
        <w:rPr>
          <w:rFonts w:cs="MyriadPro-Regular"/>
          <w:sz w:val="40"/>
          <w:szCs w:val="26"/>
        </w:rPr>
        <w:t xml:space="preserve">• </w:t>
      </w:r>
      <w:proofErr w:type="gramStart"/>
      <w:r w:rsidRPr="00322B28">
        <w:rPr>
          <w:rFonts w:cs="MyriadPro-Regular"/>
          <w:sz w:val="40"/>
          <w:szCs w:val="26"/>
        </w:rPr>
        <w:t>use</w:t>
      </w:r>
      <w:proofErr w:type="gramEnd"/>
      <w:r w:rsidRPr="00322B28">
        <w:rPr>
          <w:rFonts w:cs="MyriadPro-Regular"/>
          <w:sz w:val="40"/>
          <w:szCs w:val="26"/>
        </w:rPr>
        <w:t xml:space="preserve"> of varying degrees of modality, e.g. perhaps, must, should, might</w:t>
      </w:r>
    </w:p>
    <w:p w:rsidR="009C1462" w:rsidRPr="00322B28" w:rsidRDefault="009C1462" w:rsidP="00322B28">
      <w:pPr>
        <w:tabs>
          <w:tab w:val="left" w:pos="0"/>
          <w:tab w:val="left" w:pos="90"/>
        </w:tabs>
        <w:rPr>
          <w:rFonts w:cs="MyriadPro-Regular"/>
          <w:sz w:val="40"/>
          <w:szCs w:val="26"/>
        </w:rPr>
      </w:pPr>
      <w:r w:rsidRPr="00322B28">
        <w:rPr>
          <w:rFonts w:cs="MyriadPro-Regular"/>
          <w:sz w:val="40"/>
          <w:szCs w:val="26"/>
        </w:rPr>
        <w:t xml:space="preserve">• </w:t>
      </w:r>
      <w:proofErr w:type="gramStart"/>
      <w:r w:rsidRPr="00322B28">
        <w:rPr>
          <w:rFonts w:cs="MyriadPro-Regular"/>
          <w:sz w:val="40"/>
          <w:szCs w:val="26"/>
        </w:rPr>
        <w:t>use</w:t>
      </w:r>
      <w:proofErr w:type="gramEnd"/>
      <w:r w:rsidRPr="00322B28">
        <w:rPr>
          <w:rFonts w:cs="MyriadPro-Regular"/>
          <w:sz w:val="40"/>
          <w:szCs w:val="26"/>
        </w:rPr>
        <w:t xml:space="preserve"> of adverbials of manner, e.g. deliberately, hopefully</w:t>
      </w:r>
    </w:p>
    <w:p w:rsidR="009C1462" w:rsidRPr="005C51A7" w:rsidRDefault="009C1462" w:rsidP="00322B28">
      <w:pPr>
        <w:tabs>
          <w:tab w:val="left" w:pos="0"/>
          <w:tab w:val="left" w:pos="90"/>
        </w:tabs>
        <w:rPr>
          <w:rFonts w:ascii="Basic Sans SF" w:hAnsi="Basic Sans SF" w:cs="MyriadPro-Regular"/>
          <w:sz w:val="32"/>
          <w:szCs w:val="26"/>
        </w:rPr>
      </w:pPr>
    </w:p>
    <w:p w:rsidR="009C1462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17365D" w:themeColor="text2" w:themeShade="BF"/>
          <w:sz w:val="110"/>
          <w:szCs w:val="96"/>
          <w:u w:val="single"/>
        </w:rPr>
      </w:pPr>
      <w:r w:rsidRPr="00D61B8A">
        <w:rPr>
          <w:rFonts w:asciiTheme="majorHAnsi" w:hAnsiTheme="majorHAnsi" w:cs="Arial"/>
          <w:b/>
          <w:bCs/>
          <w:color w:val="17365D" w:themeColor="text2" w:themeShade="BF"/>
          <w:sz w:val="110"/>
          <w:szCs w:val="96"/>
          <w:u w:val="single"/>
        </w:rPr>
        <w:lastRenderedPageBreak/>
        <w:t>Recount</w:t>
      </w:r>
    </w:p>
    <w:p w:rsidR="00322B28" w:rsidRPr="00D61B8A" w:rsidRDefault="00F22925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17365D" w:themeColor="text2" w:themeShade="BF"/>
          <w:sz w:val="40"/>
          <w:szCs w:val="40"/>
        </w:rPr>
      </w:pPr>
      <w:r w:rsidRPr="00F22925">
        <w:rPr>
          <w:rFonts w:ascii="Basic Sans SF" w:hAnsi="Basic Sans SF" w:cs="MyriadPro-Bold"/>
          <w:b/>
          <w:bCs/>
          <w:noProof/>
          <w:color w:val="17365D" w:themeColor="text2" w:themeShade="BF"/>
          <w:sz w:val="34"/>
          <w:szCs w:val="28"/>
        </w:rPr>
        <w:pict>
          <v:rect id="_x0000_s1027" style="position:absolute;margin-left:292pt;margin-top:7.95pt;width:221.15pt;height:397pt;z-index:251659264" strokeweight="3pt">
            <v:stroke dashstyle="dashDot" linestyle="thinThin"/>
            <o:extrusion v:ext="view" backdepth="1in" type="perspective"/>
            <v:textbox style="mso-next-textbox:#_x0000_s1027">
              <w:txbxContent>
                <w:p w:rsidR="00322B28" w:rsidRPr="00D61B8A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17365D" w:themeColor="text2" w:themeShade="BF"/>
                      <w:sz w:val="48"/>
                      <w:szCs w:val="40"/>
                      <w:u w:val="single"/>
                    </w:rPr>
                  </w:pPr>
                  <w:r w:rsidRPr="00D61B8A">
                    <w:rPr>
                      <w:rFonts w:cs="Arial"/>
                      <w:b/>
                      <w:bCs/>
                      <w:color w:val="17365D" w:themeColor="text2" w:themeShade="BF"/>
                      <w:sz w:val="48"/>
                      <w:szCs w:val="40"/>
                      <w:u w:val="single"/>
                    </w:rPr>
                    <w:t>Text Forms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Newspaper article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Television interview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Diary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Speech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Eyewitness account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Log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Journal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Historical recount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Conversation</w:t>
                  </w:r>
                </w:p>
                <w:p w:rsidR="00322B28" w:rsidRPr="00322B28" w:rsidRDefault="00322B28" w:rsidP="00322B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Letter</w:t>
                  </w:r>
                </w:p>
                <w:p w:rsidR="00322B28" w:rsidRPr="00322B28" w:rsidRDefault="00322B28" w:rsidP="00322B28">
                  <w:pPr>
                    <w:rPr>
                      <w:rFonts w:cs="Arial"/>
                      <w:bCs/>
                      <w:sz w:val="48"/>
                      <w:szCs w:val="40"/>
                    </w:rPr>
                  </w:pPr>
                  <w:r w:rsidRPr="00322B28">
                    <w:rPr>
                      <w:rFonts w:cs="SymbolMT"/>
                      <w:sz w:val="48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8"/>
                      <w:szCs w:val="40"/>
                    </w:rPr>
                    <w:t>Timeline</w:t>
                  </w:r>
                </w:p>
                <w:p w:rsidR="00322B28" w:rsidRPr="00322B28" w:rsidRDefault="00322B28" w:rsidP="00322B28">
                  <w:pPr>
                    <w:rPr>
                      <w:sz w:val="30"/>
                    </w:rPr>
                  </w:pPr>
                </w:p>
              </w:txbxContent>
            </v:textbox>
          </v:rect>
        </w:pict>
      </w:r>
      <w:r w:rsidR="009C1462" w:rsidRPr="00D61B8A">
        <w:rPr>
          <w:rFonts w:cs="MyriadPro-Bold"/>
          <w:b/>
          <w:bCs/>
          <w:color w:val="17365D" w:themeColor="text2" w:themeShade="BF"/>
          <w:sz w:val="40"/>
          <w:szCs w:val="40"/>
        </w:rPr>
        <w:t>Purpose</w:t>
      </w:r>
      <w:r w:rsidR="006A1806" w:rsidRPr="00D61B8A">
        <w:rPr>
          <w:rFonts w:cs="MyriadPro-Bold"/>
          <w:b/>
          <w:bCs/>
          <w:color w:val="17365D" w:themeColor="text2" w:themeShade="BF"/>
          <w:sz w:val="40"/>
          <w:szCs w:val="40"/>
        </w:rPr>
        <w:t xml:space="preserve"> </w:t>
      </w:r>
    </w:p>
    <w:p w:rsidR="00322B28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>To retell a series of</w:t>
      </w:r>
      <w:r w:rsidR="005C51A7" w:rsidRPr="00322B28">
        <w:rPr>
          <w:rFonts w:cs="MyriadPro-Regular"/>
          <w:sz w:val="40"/>
          <w:szCs w:val="40"/>
        </w:rPr>
        <w:t xml:space="preserve"> </w:t>
      </w:r>
    </w:p>
    <w:p w:rsidR="009C1462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322B28">
        <w:rPr>
          <w:rFonts w:cs="MyriadPro-Regular"/>
          <w:sz w:val="40"/>
          <w:szCs w:val="40"/>
        </w:rPr>
        <w:t>events</w:t>
      </w:r>
      <w:proofErr w:type="gramEnd"/>
    </w:p>
    <w:p w:rsidR="005C51A7" w:rsidRPr="00322B28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17365D" w:themeColor="text2" w:themeShade="BF"/>
          <w:sz w:val="40"/>
          <w:szCs w:val="40"/>
        </w:rPr>
      </w:pPr>
      <w:r w:rsidRPr="00D61B8A">
        <w:rPr>
          <w:rFonts w:cs="MyriadPro-Bold"/>
          <w:b/>
          <w:bCs/>
          <w:color w:val="17365D" w:themeColor="text2" w:themeShade="BF"/>
          <w:sz w:val="40"/>
          <w:szCs w:val="40"/>
        </w:rPr>
        <w:t>General structure</w:t>
      </w:r>
      <w:r w:rsidR="006A1806" w:rsidRPr="00D61B8A">
        <w:rPr>
          <w:rFonts w:cs="MyriadPro-Bold"/>
          <w:b/>
          <w:bCs/>
          <w:color w:val="17365D" w:themeColor="text2" w:themeShade="BF"/>
          <w:sz w:val="40"/>
          <w:szCs w:val="40"/>
        </w:rPr>
        <w:t xml:space="preserve"> 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>• Orientation</w:t>
      </w:r>
    </w:p>
    <w:p w:rsidR="00322B28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>• Series of events</w:t>
      </w:r>
      <w:r w:rsidR="005C51A7" w:rsidRPr="00322B28">
        <w:rPr>
          <w:rFonts w:cs="MyriadPro-Regular"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 xml:space="preserve">sequenced in </w:t>
      </w:r>
    </w:p>
    <w:p w:rsidR="009C1462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322B28">
        <w:rPr>
          <w:rFonts w:cs="MyriadPro-Regular"/>
          <w:sz w:val="40"/>
          <w:szCs w:val="40"/>
        </w:rPr>
        <w:t>time</w:t>
      </w:r>
      <w:proofErr w:type="gramEnd"/>
    </w:p>
    <w:p w:rsidR="005C51A7" w:rsidRPr="00322B28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17365D" w:themeColor="text2" w:themeShade="BF"/>
          <w:sz w:val="40"/>
          <w:szCs w:val="40"/>
        </w:rPr>
      </w:pPr>
      <w:r w:rsidRPr="00D61B8A">
        <w:rPr>
          <w:rFonts w:cs="MyriadPro-Bold"/>
          <w:b/>
          <w:bCs/>
          <w:color w:val="17365D" w:themeColor="text2" w:themeShade="BF"/>
          <w:sz w:val="40"/>
          <w:szCs w:val="40"/>
        </w:rPr>
        <w:t>General language</w:t>
      </w:r>
      <w:r w:rsidR="005C51A7" w:rsidRPr="00D61B8A">
        <w:rPr>
          <w:rFonts w:cs="MyriadPro-Bold"/>
          <w:b/>
          <w:bCs/>
          <w:color w:val="17365D" w:themeColor="text2" w:themeShade="BF"/>
          <w:sz w:val="40"/>
          <w:szCs w:val="40"/>
        </w:rPr>
        <w:t xml:space="preserve"> </w:t>
      </w:r>
      <w:r w:rsidRPr="00D61B8A">
        <w:rPr>
          <w:rFonts w:cs="MyriadPro-Bold"/>
          <w:b/>
          <w:bCs/>
          <w:color w:val="17365D" w:themeColor="text2" w:themeShade="BF"/>
          <w:sz w:val="40"/>
          <w:szCs w:val="40"/>
        </w:rPr>
        <w:t>Features</w:t>
      </w:r>
      <w:r w:rsidR="006A1806" w:rsidRPr="00D61B8A">
        <w:rPr>
          <w:rFonts w:cs="MyriadPro-Regular"/>
          <w:color w:val="17365D" w:themeColor="text2" w:themeShade="BF"/>
          <w:sz w:val="40"/>
          <w:szCs w:val="40"/>
        </w:rPr>
        <w:t xml:space="preserve"> 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descriptive</w:t>
      </w:r>
      <w:proofErr w:type="gramEnd"/>
      <w:r w:rsidR="005C51A7" w:rsidRPr="00322B28">
        <w:rPr>
          <w:rFonts w:cs="MyriadPro-Bold"/>
          <w:b/>
          <w:bCs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language</w:t>
      </w:r>
    </w:p>
    <w:p w:rsid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words</w:t>
      </w:r>
      <w:proofErr w:type="gramEnd"/>
      <w:r w:rsidRPr="00322B28">
        <w:rPr>
          <w:rFonts w:cs="MyriadPro-Regular"/>
          <w:sz w:val="40"/>
          <w:szCs w:val="40"/>
        </w:rPr>
        <w:t xml:space="preserve"> which tell us</w:t>
      </w:r>
      <w:r w:rsidR="005C51A7" w:rsidRPr="00322B28">
        <w:rPr>
          <w:rFonts w:cs="MyriadPro-Regular"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where, when,</w:t>
      </w:r>
    </w:p>
    <w:p w:rsidR="009C1462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 </w:t>
      </w:r>
      <w:proofErr w:type="gramStart"/>
      <w:r w:rsidRPr="00322B28">
        <w:rPr>
          <w:rFonts w:cs="MyriadPro-Regular"/>
          <w:sz w:val="40"/>
          <w:szCs w:val="40"/>
        </w:rPr>
        <w:t>with</w:t>
      </w:r>
      <w:proofErr w:type="gramEnd"/>
      <w:r w:rsidR="005C51A7" w:rsidRPr="00322B28">
        <w:rPr>
          <w:rFonts w:cs="MyriadPro-Regular"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whom, how</w:t>
      </w:r>
    </w:p>
    <w:p w:rsid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nouns and pronouns to </w:t>
      </w:r>
    </w:p>
    <w:p w:rsid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322B28">
        <w:rPr>
          <w:rFonts w:cs="MyriadPro-Regular"/>
          <w:sz w:val="40"/>
          <w:szCs w:val="40"/>
        </w:rPr>
        <w:t>identify</w:t>
      </w:r>
      <w:proofErr w:type="gramEnd"/>
      <w:r w:rsidRPr="00322B28">
        <w:rPr>
          <w:rFonts w:cs="MyriadPro-Regular"/>
          <w:sz w:val="40"/>
          <w:szCs w:val="40"/>
        </w:rPr>
        <w:t xml:space="preserve"> people, animals or things 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322B28">
        <w:rPr>
          <w:rFonts w:cs="MyriadPro-Regular"/>
          <w:sz w:val="40"/>
          <w:szCs w:val="40"/>
        </w:rPr>
        <w:t>involved</w:t>
      </w:r>
      <w:proofErr w:type="gramEnd"/>
    </w:p>
    <w:p w:rsid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action verbs to refer to 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322B28">
        <w:rPr>
          <w:rFonts w:cs="MyriadPro-Regular"/>
          <w:sz w:val="40"/>
          <w:szCs w:val="40"/>
        </w:rPr>
        <w:t>events</w:t>
      </w:r>
      <w:proofErr w:type="gramEnd"/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past tense to locate events in relation to speaker’s or writer’s time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conjunctions and time connectives to sequence events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adverbs and adverbial phrases to indicate place and time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adjectives to describe nouns</w:t>
      </w:r>
    </w:p>
    <w:p w:rsidR="009C1462" w:rsidRPr="00D61B8A" w:rsidRDefault="00F22925" w:rsidP="00322B28">
      <w:pPr>
        <w:tabs>
          <w:tab w:val="left" w:pos="0"/>
          <w:tab w:val="left" w:pos="90"/>
        </w:tabs>
        <w:jc w:val="center"/>
        <w:rPr>
          <w:rFonts w:asciiTheme="majorHAnsi" w:hAnsiTheme="majorHAnsi" w:cs="Arial"/>
          <w:b/>
          <w:bCs/>
          <w:color w:val="403152" w:themeColor="accent4" w:themeShade="80"/>
          <w:sz w:val="110"/>
          <w:szCs w:val="24"/>
          <w:u w:val="single"/>
        </w:rPr>
      </w:pPr>
      <w:r w:rsidRPr="00F22925">
        <w:rPr>
          <w:rFonts w:cs="MyriadPro-Bold"/>
          <w:b/>
          <w:bCs/>
          <w:noProof/>
          <w:color w:val="403152" w:themeColor="accent4" w:themeShade="80"/>
          <w:sz w:val="40"/>
          <w:szCs w:val="40"/>
        </w:rPr>
        <w:lastRenderedPageBreak/>
        <w:pict>
          <v:rect id="_x0000_s1028" style="position:absolute;left:0;text-align:left;margin-left:278pt;margin-top:91.5pt;width:221.15pt;height:145pt;z-index:251660288" strokeweight="3pt">
            <v:stroke dashstyle="dashDot" linestyle="thinThin"/>
            <o:extrusion v:ext="view" backdepth="1in" type="perspective"/>
            <v:textbox style="mso-next-textbox:#_x0000_s1028">
              <w:txbxContent>
                <w:p w:rsidR="00322B28" w:rsidRPr="00D61B8A" w:rsidRDefault="00322B28" w:rsidP="00322B28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403152" w:themeColor="accent4" w:themeShade="80"/>
                      <w:sz w:val="40"/>
                      <w:szCs w:val="40"/>
                      <w:u w:val="single"/>
                    </w:rPr>
                  </w:pPr>
                  <w:r w:rsidRPr="00D61B8A">
                    <w:rPr>
                      <w:rFonts w:cs="Arial"/>
                      <w:b/>
                      <w:bCs/>
                      <w:color w:val="403152" w:themeColor="accent4" w:themeShade="80"/>
                      <w:sz w:val="40"/>
                      <w:szCs w:val="40"/>
                      <w:u w:val="single"/>
                    </w:rPr>
                    <w:t>Text Forms</w:t>
                  </w:r>
                </w:p>
                <w:p w:rsidR="00322B28" w:rsidRPr="00322B28" w:rsidRDefault="00322B28" w:rsidP="00322B28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322B28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0"/>
                      <w:szCs w:val="40"/>
                    </w:rPr>
                    <w:t>Recipes</w:t>
                  </w:r>
                </w:p>
                <w:p w:rsidR="00322B28" w:rsidRPr="00322B28" w:rsidRDefault="00322B28" w:rsidP="00322B28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322B28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0"/>
                      <w:szCs w:val="40"/>
                    </w:rPr>
                    <w:t>Instruction manuals</w:t>
                  </w:r>
                </w:p>
                <w:p w:rsidR="00322B28" w:rsidRPr="00322B28" w:rsidRDefault="00322B28" w:rsidP="00322B28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322B28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0"/>
                      <w:szCs w:val="40"/>
                    </w:rPr>
                    <w:t>Directions</w:t>
                  </w:r>
                </w:p>
                <w:p w:rsidR="00322B28" w:rsidRPr="00322B28" w:rsidRDefault="00322B28" w:rsidP="00322B28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322B28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0"/>
                      <w:szCs w:val="40"/>
                    </w:rPr>
                    <w:t>Itineraries</w:t>
                  </w:r>
                </w:p>
                <w:p w:rsidR="00322B28" w:rsidRPr="00322B28" w:rsidRDefault="00322B28" w:rsidP="00322B28">
                  <w:pPr>
                    <w:tabs>
                      <w:tab w:val="left" w:pos="0"/>
                      <w:tab w:val="left" w:pos="90"/>
                    </w:tabs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322B28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322B28">
                    <w:rPr>
                      <w:rFonts w:cs="Arial"/>
                      <w:bCs/>
                      <w:sz w:val="40"/>
                      <w:szCs w:val="40"/>
                    </w:rPr>
                    <w:t>Experiment</w:t>
                  </w:r>
                </w:p>
                <w:p w:rsidR="00322B28" w:rsidRPr="00322B28" w:rsidRDefault="00322B28" w:rsidP="00322B28"/>
              </w:txbxContent>
            </v:textbox>
          </v:rect>
        </w:pict>
      </w:r>
      <w:r w:rsidR="009C1462" w:rsidRPr="00D61B8A">
        <w:rPr>
          <w:rFonts w:asciiTheme="majorHAnsi" w:hAnsiTheme="majorHAnsi" w:cs="Arial"/>
          <w:b/>
          <w:bCs/>
          <w:color w:val="403152" w:themeColor="accent4" w:themeShade="80"/>
          <w:sz w:val="110"/>
          <w:szCs w:val="24"/>
          <w:u w:val="single"/>
        </w:rPr>
        <w:t>Procedures</w:t>
      </w:r>
    </w:p>
    <w:p w:rsidR="00322B28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403152" w:themeColor="accent4" w:themeShade="80"/>
          <w:sz w:val="40"/>
          <w:szCs w:val="40"/>
        </w:rPr>
      </w:pPr>
      <w:r w:rsidRPr="00D61B8A">
        <w:rPr>
          <w:rFonts w:cs="MyriadPro-Bold"/>
          <w:b/>
          <w:bCs/>
          <w:color w:val="403152" w:themeColor="accent4" w:themeShade="80"/>
          <w:sz w:val="40"/>
          <w:szCs w:val="40"/>
        </w:rPr>
        <w:t>Purpose</w:t>
      </w:r>
      <w:r w:rsidR="006A1806" w:rsidRPr="00D61B8A">
        <w:rPr>
          <w:rFonts w:cs="MyriadPro-Regular"/>
          <w:color w:val="403152" w:themeColor="accent4" w:themeShade="80"/>
          <w:sz w:val="40"/>
          <w:szCs w:val="40"/>
        </w:rPr>
        <w:t xml:space="preserve"> </w:t>
      </w:r>
    </w:p>
    <w:p w:rsid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>To instruct someone</w:t>
      </w:r>
      <w:r w:rsidR="005C51A7" w:rsidRPr="00322B28">
        <w:rPr>
          <w:rFonts w:cs="MyriadPro-Regular"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 xml:space="preserve">on how to </w:t>
      </w:r>
    </w:p>
    <w:p w:rsidR="009C1462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322B28">
        <w:rPr>
          <w:rFonts w:cs="MyriadPro-Regular"/>
          <w:sz w:val="40"/>
          <w:szCs w:val="40"/>
        </w:rPr>
        <w:t>do</w:t>
      </w:r>
      <w:proofErr w:type="gramEnd"/>
      <w:r w:rsidR="005C51A7" w:rsidRPr="00322B28">
        <w:rPr>
          <w:rFonts w:cs="MyriadPro-Regular"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something</w:t>
      </w:r>
    </w:p>
    <w:p w:rsidR="005C51A7" w:rsidRPr="00322B28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03152" w:themeColor="accent4" w:themeShade="80"/>
          <w:sz w:val="40"/>
          <w:szCs w:val="40"/>
        </w:rPr>
      </w:pPr>
      <w:r w:rsidRPr="00D61B8A">
        <w:rPr>
          <w:rFonts w:cs="MyriadPro-Bold"/>
          <w:b/>
          <w:bCs/>
          <w:color w:val="403152" w:themeColor="accent4" w:themeShade="80"/>
          <w:sz w:val="40"/>
          <w:szCs w:val="40"/>
        </w:rPr>
        <w:t>General structure</w:t>
      </w:r>
      <w:r w:rsidR="006A1806" w:rsidRPr="00D61B8A">
        <w:rPr>
          <w:rFonts w:cs="MyriadPro-Bold"/>
          <w:b/>
          <w:bCs/>
          <w:color w:val="403152" w:themeColor="accent4" w:themeShade="80"/>
          <w:sz w:val="40"/>
          <w:szCs w:val="40"/>
        </w:rPr>
        <w:t xml:space="preserve"> 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>• Goal</w:t>
      </w:r>
    </w:p>
    <w:p w:rsidR="009C1462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>• Steps</w:t>
      </w:r>
    </w:p>
    <w:p w:rsidR="005C51A7" w:rsidRPr="00322B28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403152" w:themeColor="accent4" w:themeShade="80"/>
          <w:sz w:val="40"/>
          <w:szCs w:val="40"/>
        </w:rPr>
      </w:pPr>
      <w:r w:rsidRPr="00D61B8A">
        <w:rPr>
          <w:rFonts w:cs="MyriadPro-Bold"/>
          <w:b/>
          <w:bCs/>
          <w:color w:val="403152" w:themeColor="accent4" w:themeShade="80"/>
          <w:sz w:val="40"/>
          <w:szCs w:val="40"/>
        </w:rPr>
        <w:t>General language</w:t>
      </w:r>
      <w:r w:rsidR="005C51A7" w:rsidRPr="00D61B8A">
        <w:rPr>
          <w:rFonts w:cs="MyriadPro-Bold"/>
          <w:b/>
          <w:bCs/>
          <w:color w:val="403152" w:themeColor="accent4" w:themeShade="80"/>
          <w:sz w:val="40"/>
          <w:szCs w:val="40"/>
        </w:rPr>
        <w:t xml:space="preserve"> </w:t>
      </w:r>
      <w:r w:rsidRPr="00D61B8A">
        <w:rPr>
          <w:rFonts w:cs="MyriadPro-Bold"/>
          <w:b/>
          <w:bCs/>
          <w:color w:val="403152" w:themeColor="accent4" w:themeShade="80"/>
          <w:sz w:val="40"/>
          <w:szCs w:val="40"/>
        </w:rPr>
        <w:t>Features</w:t>
      </w:r>
      <w:r w:rsidR="006A1806" w:rsidRPr="00D61B8A">
        <w:rPr>
          <w:rFonts w:cs="MyriadPro-Regular"/>
          <w:color w:val="403152" w:themeColor="accent4" w:themeShade="80"/>
          <w:sz w:val="40"/>
          <w:szCs w:val="40"/>
        </w:rPr>
        <w:t xml:space="preserve"> 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verbs</w:t>
      </w:r>
      <w:proofErr w:type="gramEnd"/>
      <w:r w:rsidRPr="00322B28">
        <w:rPr>
          <w:rFonts w:cs="MyriadPro-Regular"/>
          <w:sz w:val="40"/>
          <w:szCs w:val="40"/>
        </w:rPr>
        <w:t xml:space="preserve"> usually at the</w:t>
      </w:r>
      <w:r w:rsidR="005C51A7" w:rsidRPr="00322B28">
        <w:rPr>
          <w:rFonts w:cs="MyriadPro-Bold"/>
          <w:b/>
          <w:bCs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beginning of each</w:t>
      </w:r>
      <w:r w:rsidR="005C51A7" w:rsidRPr="00322B28">
        <w:rPr>
          <w:rFonts w:cs="MyriadPro-Bold"/>
          <w:b/>
          <w:bCs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instruction</w:t>
      </w:r>
    </w:p>
    <w:p w:rsidR="009C1462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words</w:t>
      </w:r>
      <w:proofErr w:type="gramEnd"/>
      <w:r w:rsidRPr="00322B28">
        <w:rPr>
          <w:rFonts w:cs="MyriadPro-Regular"/>
          <w:sz w:val="40"/>
          <w:szCs w:val="40"/>
        </w:rPr>
        <w:t xml:space="preserve"> or groups of</w:t>
      </w:r>
      <w:r w:rsidR="005C51A7" w:rsidRPr="00322B28">
        <w:rPr>
          <w:rFonts w:cs="MyriadPro-Regular"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words which tell us</w:t>
      </w:r>
      <w:r w:rsidR="005C51A7" w:rsidRPr="00322B28">
        <w:rPr>
          <w:rFonts w:cs="MyriadPro-Regular"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how, when, where,</w:t>
      </w:r>
      <w:r w:rsidR="005C51A7" w:rsidRPr="00322B28">
        <w:rPr>
          <w:rFonts w:cs="MyriadPro-Regular"/>
          <w:sz w:val="40"/>
          <w:szCs w:val="40"/>
        </w:rPr>
        <w:t xml:space="preserve"> </w:t>
      </w:r>
      <w:r w:rsidRPr="00322B28">
        <w:rPr>
          <w:rFonts w:cs="MyriadPro-Regular"/>
          <w:sz w:val="40"/>
          <w:szCs w:val="40"/>
        </w:rPr>
        <w:t>with whom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commands, e.g. put, don’t, mix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action verbs</w:t>
      </w:r>
    </w:p>
    <w:p w:rsidR="006A1806" w:rsidRPr="00322B28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precise vocabulary, e.g. whisk, lukewarm</w:t>
      </w:r>
    </w:p>
    <w:p w:rsidR="009C1462" w:rsidRPr="00322B28" w:rsidRDefault="006A1806" w:rsidP="00322B28">
      <w:pPr>
        <w:tabs>
          <w:tab w:val="left" w:pos="0"/>
          <w:tab w:val="left" w:pos="90"/>
        </w:tabs>
        <w:rPr>
          <w:rFonts w:cs="Arial"/>
          <w:b/>
          <w:bCs/>
          <w:sz w:val="40"/>
          <w:szCs w:val="40"/>
        </w:rPr>
      </w:pPr>
      <w:r w:rsidRPr="00322B28">
        <w:rPr>
          <w:rFonts w:cs="MyriadPro-Regular"/>
          <w:sz w:val="40"/>
          <w:szCs w:val="40"/>
        </w:rPr>
        <w:t xml:space="preserve">• </w:t>
      </w:r>
      <w:proofErr w:type="gramStart"/>
      <w:r w:rsidRPr="00322B28">
        <w:rPr>
          <w:rFonts w:cs="MyriadPro-Regular"/>
          <w:sz w:val="40"/>
          <w:szCs w:val="40"/>
        </w:rPr>
        <w:t>use</w:t>
      </w:r>
      <w:proofErr w:type="gramEnd"/>
      <w:r w:rsidRPr="00322B28">
        <w:rPr>
          <w:rFonts w:cs="MyriadPro-Regular"/>
          <w:sz w:val="40"/>
          <w:szCs w:val="40"/>
        </w:rPr>
        <w:t xml:space="preserve"> of adverbials to express details of time, place, manner</w:t>
      </w:r>
    </w:p>
    <w:p w:rsidR="009C1462" w:rsidRPr="005C51A7" w:rsidRDefault="009C1462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</w:p>
    <w:p w:rsidR="006A1806" w:rsidRPr="005C51A7" w:rsidRDefault="006A1806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  <w:r w:rsidRPr="005C51A7">
        <w:rPr>
          <w:rFonts w:ascii="Basic Sans SF" w:hAnsi="Basic Sans SF" w:cs="Arial"/>
          <w:b/>
          <w:bCs/>
          <w:sz w:val="30"/>
          <w:szCs w:val="24"/>
        </w:rPr>
        <w:br w:type="page"/>
      </w:r>
    </w:p>
    <w:p w:rsidR="009C1462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B050"/>
          <w:sz w:val="110"/>
          <w:szCs w:val="24"/>
          <w:u w:val="single"/>
        </w:rPr>
      </w:pPr>
      <w:r w:rsidRPr="00D61B8A">
        <w:rPr>
          <w:rFonts w:asciiTheme="majorHAnsi" w:hAnsiTheme="majorHAnsi" w:cs="Arial"/>
          <w:b/>
          <w:bCs/>
          <w:color w:val="00B050"/>
          <w:sz w:val="110"/>
          <w:szCs w:val="24"/>
          <w:u w:val="single"/>
        </w:rPr>
        <w:lastRenderedPageBreak/>
        <w:t>Narrative</w:t>
      </w:r>
    </w:p>
    <w:p w:rsidR="00322B28" w:rsidRPr="00D61B8A" w:rsidRDefault="00F22925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00B050"/>
          <w:sz w:val="39"/>
          <w:szCs w:val="39"/>
        </w:rPr>
      </w:pPr>
      <w:r w:rsidRPr="00F22925">
        <w:rPr>
          <w:rFonts w:cs="MyriadPro-Bold"/>
          <w:b/>
          <w:bCs/>
          <w:noProof/>
          <w:color w:val="00B050"/>
          <w:sz w:val="39"/>
          <w:szCs w:val="39"/>
        </w:rPr>
        <w:pict>
          <v:rect id="_x0000_s1029" style="position:absolute;margin-left:290pt;margin-top:.95pt;width:221.15pt;height:332pt;z-index:251661312" strokeweight="3pt">
            <v:stroke dashstyle="dashDot" linestyle="thinThin"/>
            <o:extrusion v:ext="view" backdepth="1in" type="perspective"/>
            <v:textbox style="mso-next-textbox:#_x0000_s1029">
              <w:txbxContent>
                <w:p w:rsidR="00322B28" w:rsidRPr="00D61B8A" w:rsidRDefault="00322B28" w:rsidP="00322B28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B050"/>
                      <w:sz w:val="40"/>
                      <w:szCs w:val="40"/>
                      <w:u w:val="single"/>
                    </w:rPr>
                  </w:pPr>
                  <w:r w:rsidRPr="00D61B8A">
                    <w:rPr>
                      <w:rFonts w:cs="Arial"/>
                      <w:b/>
                      <w:bCs/>
                      <w:color w:val="00B050"/>
                      <w:sz w:val="40"/>
                      <w:szCs w:val="40"/>
                      <w:u w:val="single"/>
                    </w:rPr>
                    <w:t>Text Forms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Novels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Short stories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Historical fiction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Science fiction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Fairytales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Fables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Myths and legends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ascii="Basic Sans SF" w:hAnsi="Basic Sans SF"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  <w:t>Stage plays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ascii="Basic Sans SF" w:hAnsi="Basic Sans SF"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  <w:t>Scripts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ascii="Basic Sans SF" w:hAnsi="Basic Sans SF"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  <w:t>Poetry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ascii="Basic Sans SF" w:hAnsi="Basic Sans SF"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  <w:t>Ballads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ascii="Basic Sans SF" w:hAnsi="Basic Sans SF"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  <w:t>Cartoons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ascii="Basic Sans SF" w:hAnsi="Basic Sans SF"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ascii="Basic Sans SF" w:hAnsi="Basic Sans SF" w:cs="Arial"/>
                      <w:bCs/>
                      <w:sz w:val="40"/>
                      <w:szCs w:val="40"/>
                    </w:rPr>
                    <w:t>Role plays</w:t>
                  </w:r>
                </w:p>
                <w:p w:rsidR="00B477D9" w:rsidRPr="00322B28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24"/>
                    </w:rPr>
                  </w:pPr>
                </w:p>
                <w:p w:rsidR="00322B28" w:rsidRPr="00322B28" w:rsidRDefault="00322B28" w:rsidP="00322B28"/>
              </w:txbxContent>
            </v:textbox>
          </v:rect>
        </w:pict>
      </w:r>
      <w:r w:rsidR="009C1462" w:rsidRPr="00D61B8A">
        <w:rPr>
          <w:rFonts w:cs="MyriadPro-Bold"/>
          <w:b/>
          <w:bCs/>
          <w:color w:val="00B050"/>
          <w:sz w:val="39"/>
          <w:szCs w:val="39"/>
        </w:rPr>
        <w:t>Purpose</w:t>
      </w:r>
      <w:r w:rsidR="006A1806" w:rsidRPr="00D61B8A">
        <w:rPr>
          <w:rFonts w:cs="MyriadPro-Regular"/>
          <w:color w:val="00B050"/>
          <w:sz w:val="39"/>
          <w:szCs w:val="39"/>
        </w:rPr>
        <w:t xml:space="preserve"> 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>To entertain, amuse</w:t>
      </w:r>
      <w:r w:rsidR="005C51A7" w:rsidRPr="00B477D9">
        <w:rPr>
          <w:rFonts w:cs="MyriadPro-Regular"/>
          <w:sz w:val="39"/>
          <w:szCs w:val="39"/>
        </w:rPr>
        <w:t xml:space="preserve"> </w:t>
      </w:r>
      <w:r w:rsidRPr="00B477D9">
        <w:rPr>
          <w:rFonts w:cs="MyriadPro-Regular"/>
          <w:sz w:val="39"/>
          <w:szCs w:val="39"/>
        </w:rPr>
        <w:t>or instruct</w:t>
      </w:r>
    </w:p>
    <w:p w:rsidR="005C51A7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39"/>
          <w:szCs w:val="39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B050"/>
          <w:sz w:val="39"/>
          <w:szCs w:val="39"/>
        </w:rPr>
      </w:pPr>
      <w:r w:rsidRPr="00D61B8A">
        <w:rPr>
          <w:rFonts w:cs="MyriadPro-Bold"/>
          <w:b/>
          <w:bCs/>
          <w:color w:val="00B050"/>
          <w:sz w:val="39"/>
          <w:szCs w:val="39"/>
        </w:rPr>
        <w:t>General structure</w:t>
      </w:r>
      <w:r w:rsidR="006A1806" w:rsidRPr="00D61B8A">
        <w:rPr>
          <w:rFonts w:cs="MyriadPro-Bold"/>
          <w:b/>
          <w:bCs/>
          <w:color w:val="00B050"/>
          <w:sz w:val="39"/>
          <w:szCs w:val="39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>• Orientation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>• Complication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>• Evaluation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>• Resolution</w:t>
      </w:r>
    </w:p>
    <w:p w:rsidR="005C51A7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39"/>
          <w:szCs w:val="39"/>
        </w:rPr>
      </w:pPr>
    </w:p>
    <w:p w:rsidR="006A1806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B050"/>
          <w:sz w:val="39"/>
          <w:szCs w:val="39"/>
        </w:rPr>
      </w:pPr>
      <w:r w:rsidRPr="00D61B8A">
        <w:rPr>
          <w:rFonts w:cs="MyriadPro-Bold"/>
          <w:b/>
          <w:bCs/>
          <w:color w:val="00B050"/>
          <w:sz w:val="39"/>
          <w:szCs w:val="39"/>
        </w:rPr>
        <w:t>General language</w:t>
      </w:r>
      <w:r w:rsidR="005C51A7" w:rsidRPr="00D61B8A">
        <w:rPr>
          <w:rFonts w:cs="MyriadPro-Bold"/>
          <w:b/>
          <w:bCs/>
          <w:color w:val="00B050"/>
          <w:sz w:val="39"/>
          <w:szCs w:val="39"/>
        </w:rPr>
        <w:t xml:space="preserve"> </w:t>
      </w:r>
      <w:r w:rsidRPr="00D61B8A">
        <w:rPr>
          <w:rFonts w:cs="MyriadPro-Bold"/>
          <w:b/>
          <w:bCs/>
          <w:color w:val="00B050"/>
          <w:sz w:val="39"/>
          <w:szCs w:val="39"/>
        </w:rPr>
        <w:t>Features</w:t>
      </w:r>
      <w:r w:rsidR="006A1806" w:rsidRPr="00D61B8A">
        <w:rPr>
          <w:rFonts w:cs="MyriadPro-Bold"/>
          <w:b/>
          <w:bCs/>
          <w:color w:val="00B050"/>
          <w:sz w:val="39"/>
          <w:szCs w:val="39"/>
        </w:rPr>
        <w:t xml:space="preserve"> </w:t>
      </w:r>
    </w:p>
    <w:p w:rsidR="00B477D9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 xml:space="preserve">• </w:t>
      </w:r>
      <w:proofErr w:type="gramStart"/>
      <w:r w:rsidRPr="00B477D9">
        <w:rPr>
          <w:rFonts w:cs="MyriadPro-Regular"/>
          <w:sz w:val="39"/>
          <w:szCs w:val="39"/>
        </w:rPr>
        <w:t>action</w:t>
      </w:r>
      <w:proofErr w:type="gramEnd"/>
      <w:r w:rsidRPr="00B477D9">
        <w:rPr>
          <w:rFonts w:cs="MyriadPro-Regular"/>
          <w:sz w:val="39"/>
          <w:szCs w:val="39"/>
        </w:rPr>
        <w:t xml:space="preserve"> words</w:t>
      </w:r>
      <w:r w:rsidR="005C51A7" w:rsidRPr="00B477D9">
        <w:rPr>
          <w:rFonts w:cs="MyriadPro-Regular"/>
          <w:sz w:val="39"/>
          <w:szCs w:val="39"/>
        </w:rPr>
        <w:t xml:space="preserve"> </w:t>
      </w:r>
      <w:r w:rsidRPr="00B477D9">
        <w:rPr>
          <w:rFonts w:cs="MyriadPro-Regular"/>
          <w:sz w:val="39"/>
          <w:szCs w:val="39"/>
        </w:rPr>
        <w:t>predominate in</w:t>
      </w:r>
      <w:r w:rsidR="005C51A7" w:rsidRPr="00B477D9">
        <w:rPr>
          <w:rFonts w:cs="MyriadPro-Regular"/>
          <w:sz w:val="39"/>
          <w:szCs w:val="39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proofErr w:type="gramStart"/>
      <w:r w:rsidRPr="00B477D9">
        <w:rPr>
          <w:rFonts w:cs="MyriadPro-Regular"/>
          <w:sz w:val="39"/>
          <w:szCs w:val="39"/>
        </w:rPr>
        <w:t>complication</w:t>
      </w:r>
      <w:proofErr w:type="gramEnd"/>
      <w:r w:rsidRPr="00B477D9">
        <w:rPr>
          <w:rFonts w:cs="MyriadPro-Regular"/>
          <w:sz w:val="39"/>
          <w:szCs w:val="39"/>
        </w:rPr>
        <w:t xml:space="preserve"> and</w:t>
      </w:r>
      <w:r w:rsidR="005C51A7" w:rsidRPr="00B477D9">
        <w:rPr>
          <w:rFonts w:cs="MyriadPro-Regular"/>
          <w:sz w:val="39"/>
          <w:szCs w:val="39"/>
        </w:rPr>
        <w:t xml:space="preserve"> </w:t>
      </w:r>
      <w:r w:rsidRPr="00B477D9">
        <w:rPr>
          <w:rFonts w:cs="MyriadPro-Regular"/>
          <w:sz w:val="39"/>
          <w:szCs w:val="39"/>
        </w:rPr>
        <w:t>resolution</w:t>
      </w:r>
    </w:p>
    <w:p w:rsidR="00B477D9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 xml:space="preserve">• </w:t>
      </w:r>
      <w:proofErr w:type="gramStart"/>
      <w:r w:rsidRPr="00B477D9">
        <w:rPr>
          <w:rFonts w:cs="MyriadPro-Regular"/>
          <w:sz w:val="39"/>
          <w:szCs w:val="39"/>
        </w:rPr>
        <w:t>noun</w:t>
      </w:r>
      <w:proofErr w:type="gramEnd"/>
      <w:r w:rsidRPr="00B477D9">
        <w:rPr>
          <w:rFonts w:cs="MyriadPro-Regular"/>
          <w:sz w:val="39"/>
          <w:szCs w:val="39"/>
        </w:rPr>
        <w:t xml:space="preserve"> groups</w:t>
      </w:r>
      <w:r w:rsidR="005C51A7" w:rsidRPr="00B477D9">
        <w:rPr>
          <w:rFonts w:cs="MyriadPro-Regular"/>
          <w:sz w:val="39"/>
          <w:szCs w:val="39"/>
        </w:rPr>
        <w:t xml:space="preserve"> </w:t>
      </w:r>
      <w:r w:rsidRPr="00B477D9">
        <w:rPr>
          <w:rFonts w:cs="MyriadPro-Regular"/>
          <w:sz w:val="39"/>
          <w:szCs w:val="39"/>
        </w:rPr>
        <w:t>important in</w:t>
      </w:r>
      <w:r w:rsidR="005C51A7" w:rsidRPr="00B477D9">
        <w:rPr>
          <w:rFonts w:cs="MyriadPro-Regular"/>
          <w:sz w:val="39"/>
          <w:szCs w:val="39"/>
        </w:rPr>
        <w:t xml:space="preserve"> </w:t>
      </w:r>
    </w:p>
    <w:p w:rsidR="009C1462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proofErr w:type="gramStart"/>
      <w:r w:rsidRPr="00B477D9">
        <w:rPr>
          <w:rFonts w:cs="MyriadPro-Regular"/>
          <w:sz w:val="39"/>
          <w:szCs w:val="39"/>
        </w:rPr>
        <w:t>describing</w:t>
      </w:r>
      <w:proofErr w:type="gramEnd"/>
      <w:r w:rsidRPr="00B477D9">
        <w:rPr>
          <w:rFonts w:cs="MyriadPro-Regular"/>
          <w:sz w:val="39"/>
          <w:szCs w:val="39"/>
        </w:rPr>
        <w:t xml:space="preserve"> </w:t>
      </w:r>
      <w:r w:rsidR="006A1806" w:rsidRPr="00B477D9">
        <w:rPr>
          <w:rFonts w:cs="MyriadPro-Regular"/>
          <w:sz w:val="39"/>
          <w:szCs w:val="39"/>
        </w:rPr>
        <w:t>characters and</w:t>
      </w:r>
      <w:r w:rsidRPr="00B477D9">
        <w:rPr>
          <w:rFonts w:cs="MyriadPro-Regular"/>
          <w:sz w:val="39"/>
          <w:szCs w:val="39"/>
        </w:rPr>
        <w:t xml:space="preserve"> </w:t>
      </w:r>
      <w:r w:rsidR="006A1806" w:rsidRPr="00B477D9">
        <w:rPr>
          <w:rFonts w:cs="MyriadPro-Regular"/>
          <w:sz w:val="39"/>
          <w:szCs w:val="39"/>
        </w:rPr>
        <w:t>settings</w:t>
      </w:r>
    </w:p>
    <w:p w:rsidR="00B477D9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 xml:space="preserve">• </w:t>
      </w:r>
      <w:proofErr w:type="gramStart"/>
      <w:r w:rsidRPr="00B477D9">
        <w:rPr>
          <w:rFonts w:cs="MyriadPro-Regular"/>
          <w:sz w:val="39"/>
          <w:szCs w:val="39"/>
        </w:rPr>
        <w:t>use</w:t>
      </w:r>
      <w:proofErr w:type="gramEnd"/>
      <w:r w:rsidRPr="00B477D9">
        <w:rPr>
          <w:rFonts w:cs="MyriadPro-Regular"/>
          <w:sz w:val="39"/>
          <w:szCs w:val="39"/>
        </w:rPr>
        <w:t xml:space="preserve"> of particular nouns to refe</w:t>
      </w:r>
      <w:r w:rsidR="005C51A7" w:rsidRPr="00B477D9">
        <w:rPr>
          <w:rFonts w:cs="MyriadPro-Regular"/>
          <w:sz w:val="39"/>
          <w:szCs w:val="39"/>
        </w:rPr>
        <w:t xml:space="preserve">r </w:t>
      </w:r>
    </w:p>
    <w:p w:rsidR="006A1806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proofErr w:type="gramStart"/>
      <w:r w:rsidRPr="00B477D9">
        <w:rPr>
          <w:rFonts w:cs="MyriadPro-Regular"/>
          <w:sz w:val="39"/>
          <w:szCs w:val="39"/>
        </w:rPr>
        <w:t>to</w:t>
      </w:r>
      <w:proofErr w:type="gramEnd"/>
      <w:r w:rsidRPr="00B477D9">
        <w:rPr>
          <w:rFonts w:cs="MyriadPro-Regular"/>
          <w:sz w:val="39"/>
          <w:szCs w:val="39"/>
        </w:rPr>
        <w:t xml:space="preserve"> or describe the particular </w:t>
      </w:r>
      <w:r w:rsidR="006A1806" w:rsidRPr="00B477D9">
        <w:rPr>
          <w:rFonts w:cs="MyriadPro-Regular"/>
          <w:sz w:val="39"/>
          <w:szCs w:val="39"/>
        </w:rPr>
        <w:t>people,</w:t>
      </w:r>
      <w:r w:rsidRPr="00B477D9">
        <w:rPr>
          <w:rFonts w:cs="MyriadPro-Regular"/>
          <w:sz w:val="39"/>
          <w:szCs w:val="39"/>
        </w:rPr>
        <w:t xml:space="preserve"> </w:t>
      </w:r>
      <w:r w:rsidR="006A1806" w:rsidRPr="00B477D9">
        <w:rPr>
          <w:rFonts w:cs="MyriadPro-Regular"/>
          <w:sz w:val="39"/>
          <w:szCs w:val="39"/>
        </w:rPr>
        <w:t>animals and things that the story is about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 xml:space="preserve">• </w:t>
      </w:r>
      <w:proofErr w:type="gramStart"/>
      <w:r w:rsidRPr="00B477D9">
        <w:rPr>
          <w:rFonts w:cs="MyriadPro-Regular"/>
          <w:sz w:val="39"/>
          <w:szCs w:val="39"/>
        </w:rPr>
        <w:t>use</w:t>
      </w:r>
      <w:proofErr w:type="gramEnd"/>
      <w:r w:rsidRPr="00B477D9">
        <w:rPr>
          <w:rFonts w:cs="MyriadPro-Regular"/>
          <w:sz w:val="39"/>
          <w:szCs w:val="39"/>
        </w:rPr>
        <w:t xml:space="preserve"> of adjectives to build </w:t>
      </w:r>
      <w:r w:rsidR="005C51A7" w:rsidRPr="00B477D9">
        <w:rPr>
          <w:rFonts w:cs="MyriadPro-Regular"/>
          <w:sz w:val="39"/>
          <w:szCs w:val="39"/>
        </w:rPr>
        <w:t xml:space="preserve">noun groups to describe people, </w:t>
      </w:r>
      <w:r w:rsidRPr="00B477D9">
        <w:rPr>
          <w:rFonts w:cs="MyriadPro-Regular"/>
          <w:sz w:val="39"/>
          <w:szCs w:val="39"/>
        </w:rPr>
        <w:t>animals or</w:t>
      </w:r>
      <w:r w:rsidR="005C51A7" w:rsidRPr="00B477D9">
        <w:rPr>
          <w:rFonts w:cs="MyriadPro-Regular"/>
          <w:sz w:val="39"/>
          <w:szCs w:val="39"/>
        </w:rPr>
        <w:t xml:space="preserve"> </w:t>
      </w:r>
      <w:r w:rsidRPr="00B477D9">
        <w:rPr>
          <w:rFonts w:cs="MyriadPro-Regular"/>
          <w:sz w:val="39"/>
          <w:szCs w:val="39"/>
        </w:rPr>
        <w:t>things in the story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 xml:space="preserve">• </w:t>
      </w:r>
      <w:proofErr w:type="gramStart"/>
      <w:r w:rsidRPr="00B477D9">
        <w:rPr>
          <w:rFonts w:cs="MyriadPro-Regular"/>
          <w:sz w:val="39"/>
          <w:szCs w:val="39"/>
        </w:rPr>
        <w:t>use</w:t>
      </w:r>
      <w:proofErr w:type="gramEnd"/>
      <w:r w:rsidRPr="00B477D9">
        <w:rPr>
          <w:rFonts w:cs="MyriadPro-Regular"/>
          <w:sz w:val="39"/>
          <w:szCs w:val="39"/>
        </w:rPr>
        <w:t xml:space="preserve"> of time connectives and conjunctions to sequence events through</w:t>
      </w:r>
      <w:r w:rsidR="005C51A7" w:rsidRPr="00B477D9">
        <w:rPr>
          <w:rFonts w:cs="MyriadPro-Regular"/>
          <w:sz w:val="39"/>
          <w:szCs w:val="39"/>
        </w:rPr>
        <w:t xml:space="preserve"> </w:t>
      </w:r>
      <w:r w:rsidRPr="00B477D9">
        <w:rPr>
          <w:rFonts w:cs="MyriadPro-Regular"/>
          <w:sz w:val="39"/>
          <w:szCs w:val="39"/>
        </w:rPr>
        <w:t>time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 xml:space="preserve">• </w:t>
      </w:r>
      <w:proofErr w:type="gramStart"/>
      <w:r w:rsidRPr="00B477D9">
        <w:rPr>
          <w:rFonts w:cs="MyriadPro-Regular"/>
          <w:sz w:val="39"/>
          <w:szCs w:val="39"/>
        </w:rPr>
        <w:t>use</w:t>
      </w:r>
      <w:proofErr w:type="gramEnd"/>
      <w:r w:rsidRPr="00B477D9">
        <w:rPr>
          <w:rFonts w:cs="MyriadPro-Regular"/>
          <w:sz w:val="39"/>
          <w:szCs w:val="39"/>
        </w:rPr>
        <w:t xml:space="preserve"> of adverbs and adverbial phrases to locate the particular incidents or</w:t>
      </w:r>
      <w:r w:rsidR="005C51A7" w:rsidRPr="00B477D9">
        <w:rPr>
          <w:rFonts w:cs="MyriadPro-Regular"/>
          <w:sz w:val="39"/>
          <w:szCs w:val="39"/>
        </w:rPr>
        <w:t xml:space="preserve"> </w:t>
      </w:r>
      <w:r w:rsidRPr="00B477D9">
        <w:rPr>
          <w:rFonts w:cs="MyriadPro-Regular"/>
          <w:sz w:val="39"/>
          <w:szCs w:val="39"/>
        </w:rPr>
        <w:t>events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>• use of past-tense action verbs to indicate the actions in the narrative</w:t>
      </w:r>
    </w:p>
    <w:p w:rsidR="009C1462" w:rsidRPr="00B477D9" w:rsidRDefault="006A1806" w:rsidP="00B477D9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9"/>
          <w:szCs w:val="39"/>
        </w:rPr>
      </w:pPr>
      <w:r w:rsidRPr="00B477D9">
        <w:rPr>
          <w:rFonts w:cs="MyriadPro-Regular"/>
          <w:sz w:val="39"/>
          <w:szCs w:val="39"/>
        </w:rPr>
        <w:t xml:space="preserve">• </w:t>
      </w:r>
      <w:proofErr w:type="gramStart"/>
      <w:r w:rsidRPr="00B477D9">
        <w:rPr>
          <w:rFonts w:cs="MyriadPro-Regular"/>
          <w:sz w:val="39"/>
          <w:szCs w:val="39"/>
        </w:rPr>
        <w:t>use</w:t>
      </w:r>
      <w:proofErr w:type="gramEnd"/>
      <w:r w:rsidRPr="00B477D9">
        <w:rPr>
          <w:rFonts w:cs="MyriadPro-Regular"/>
          <w:sz w:val="39"/>
          <w:szCs w:val="39"/>
        </w:rPr>
        <w:t xml:space="preserve"> of saying and thinking verbs to indicate what characters are</w:t>
      </w:r>
      <w:r w:rsidR="005C51A7" w:rsidRPr="00B477D9">
        <w:rPr>
          <w:rFonts w:cs="MyriadPro-Regular"/>
          <w:sz w:val="39"/>
          <w:szCs w:val="39"/>
        </w:rPr>
        <w:t xml:space="preserve"> </w:t>
      </w:r>
      <w:r w:rsidRPr="00B477D9">
        <w:rPr>
          <w:rFonts w:cs="MyriadPro-Regular"/>
          <w:sz w:val="39"/>
          <w:szCs w:val="39"/>
        </w:rPr>
        <w:t>feeling, thinking or saying</w:t>
      </w:r>
    </w:p>
    <w:p w:rsidR="009C1462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FFC000"/>
          <w:sz w:val="110"/>
          <w:szCs w:val="24"/>
          <w:u w:val="single"/>
        </w:rPr>
      </w:pPr>
      <w:r w:rsidRPr="00D61B8A">
        <w:rPr>
          <w:rFonts w:asciiTheme="majorHAnsi" w:hAnsiTheme="majorHAnsi" w:cs="Arial"/>
          <w:b/>
          <w:bCs/>
          <w:color w:val="FFC000"/>
          <w:sz w:val="110"/>
          <w:szCs w:val="24"/>
          <w:u w:val="single"/>
        </w:rPr>
        <w:lastRenderedPageBreak/>
        <w:t>Information Report</w:t>
      </w:r>
    </w:p>
    <w:p w:rsidR="005C51A7" w:rsidRDefault="00F22925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Basic Sans SF" w:hAnsi="Basic Sans SF" w:cs="MyriadPro-Bold"/>
          <w:b/>
          <w:bCs/>
          <w:sz w:val="34"/>
          <w:szCs w:val="28"/>
        </w:rPr>
      </w:pPr>
      <w:r w:rsidRPr="00F22925">
        <w:rPr>
          <w:rFonts w:cs="MyriadPro-Bold"/>
          <w:b/>
          <w:bCs/>
          <w:noProof/>
          <w:sz w:val="40"/>
          <w:szCs w:val="40"/>
        </w:rPr>
        <w:pict>
          <v:rect id="_x0000_s1030" style="position:absolute;margin-left:4in;margin-top:.95pt;width:221.15pt;height:292pt;z-index:251662336" strokeweight="3pt">
            <v:stroke dashstyle="dashDot" linestyle="thinThin"/>
            <o:extrusion v:ext="view" backdepth="1in" type="perspective"/>
            <v:textbox style="mso-next-textbox:#_x0000_s1030">
              <w:txbxContent>
                <w:p w:rsidR="00B477D9" w:rsidRPr="00D61B8A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FFC000"/>
                      <w:sz w:val="40"/>
                      <w:szCs w:val="40"/>
                      <w:u w:val="single"/>
                    </w:rPr>
                  </w:pPr>
                  <w:r w:rsidRPr="00D61B8A">
                    <w:rPr>
                      <w:rFonts w:cs="Arial"/>
                      <w:b/>
                      <w:bCs/>
                      <w:color w:val="FFC000"/>
                      <w:sz w:val="40"/>
                      <w:szCs w:val="40"/>
                      <w:u w:val="single"/>
                    </w:rPr>
                    <w:t>Text Forms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Report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Scientific report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Reference book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Textbook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Guidebook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Documentary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Experimental report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Fact sheets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Research assignments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Lectures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Group presentations</w:t>
                  </w:r>
                </w:p>
                <w:p w:rsidR="00B477D9" w:rsidRPr="00322B28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24"/>
                    </w:rPr>
                  </w:pPr>
                </w:p>
                <w:p w:rsidR="00B477D9" w:rsidRPr="00322B28" w:rsidRDefault="00B477D9" w:rsidP="00B477D9"/>
              </w:txbxContent>
            </v:textbox>
          </v:rect>
        </w:pict>
      </w:r>
    </w:p>
    <w:p w:rsidR="00B477D9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FFC000"/>
          <w:sz w:val="40"/>
          <w:szCs w:val="40"/>
        </w:rPr>
      </w:pPr>
      <w:r w:rsidRPr="00D61B8A">
        <w:rPr>
          <w:rFonts w:cs="MyriadPro-Bold"/>
          <w:b/>
          <w:bCs/>
          <w:color w:val="FFC000"/>
          <w:sz w:val="40"/>
          <w:szCs w:val="40"/>
        </w:rPr>
        <w:t>Purpose</w:t>
      </w:r>
      <w:r w:rsidR="006A1806" w:rsidRPr="00D61B8A">
        <w:rPr>
          <w:rFonts w:cs="MyriadPro-Bold"/>
          <w:b/>
          <w:bCs/>
          <w:color w:val="FFC000"/>
          <w:sz w:val="40"/>
          <w:szCs w:val="40"/>
        </w:rPr>
        <w:t xml:space="preserve"> 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To classify and/o</w:t>
      </w:r>
      <w:r w:rsidR="005C51A7" w:rsidRPr="00B477D9">
        <w:rPr>
          <w:rFonts w:cs="MyriadPro-Regular"/>
          <w:sz w:val="40"/>
          <w:szCs w:val="40"/>
        </w:rPr>
        <w:t xml:space="preserve">r </w:t>
      </w:r>
      <w:r w:rsidRPr="00B477D9">
        <w:rPr>
          <w:rFonts w:cs="MyriadPro-Regular"/>
          <w:sz w:val="40"/>
          <w:szCs w:val="40"/>
        </w:rPr>
        <w:t>describe</w:t>
      </w:r>
    </w:p>
    <w:p w:rsidR="005C51A7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FFC000"/>
          <w:sz w:val="40"/>
          <w:szCs w:val="40"/>
        </w:rPr>
      </w:pPr>
      <w:r w:rsidRPr="00D61B8A">
        <w:rPr>
          <w:rFonts w:cs="MyriadPro-Bold"/>
          <w:b/>
          <w:bCs/>
          <w:color w:val="FFC000"/>
          <w:sz w:val="40"/>
          <w:szCs w:val="40"/>
        </w:rPr>
        <w:t>General structure</w:t>
      </w:r>
      <w:r w:rsidR="006A1806" w:rsidRPr="00D61B8A">
        <w:rPr>
          <w:rFonts w:cs="MyriadPro-Bold"/>
          <w:b/>
          <w:bCs/>
          <w:color w:val="FFC000"/>
          <w:sz w:val="40"/>
          <w:szCs w:val="40"/>
        </w:rPr>
        <w:t xml:space="preserve"> </w:t>
      </w:r>
    </w:p>
    <w:p w:rsid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General statement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 xml:space="preserve">or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B477D9">
        <w:rPr>
          <w:rFonts w:cs="MyriadPro-Regular"/>
          <w:sz w:val="40"/>
          <w:szCs w:val="40"/>
        </w:rPr>
        <w:t>classification</w:t>
      </w:r>
      <w:proofErr w:type="gramEnd"/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Description</w:t>
      </w:r>
    </w:p>
    <w:p w:rsidR="009C1462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FFC000"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FFC000"/>
          <w:sz w:val="40"/>
          <w:szCs w:val="40"/>
        </w:rPr>
      </w:pPr>
      <w:r w:rsidRPr="00D61B8A">
        <w:rPr>
          <w:rFonts w:cs="MyriadPro-Bold"/>
          <w:b/>
          <w:bCs/>
          <w:color w:val="FFC000"/>
          <w:sz w:val="40"/>
          <w:szCs w:val="40"/>
        </w:rPr>
        <w:t>General language</w:t>
      </w:r>
      <w:r w:rsidR="005C51A7" w:rsidRPr="00D61B8A">
        <w:rPr>
          <w:rFonts w:cs="MyriadPro-Bold"/>
          <w:b/>
          <w:bCs/>
          <w:color w:val="FFC000"/>
          <w:sz w:val="40"/>
          <w:szCs w:val="40"/>
        </w:rPr>
        <w:t xml:space="preserve"> </w:t>
      </w:r>
      <w:r w:rsidRPr="00D61B8A">
        <w:rPr>
          <w:rFonts w:cs="MyriadPro-Bold"/>
          <w:b/>
          <w:bCs/>
          <w:color w:val="FFC000"/>
          <w:sz w:val="40"/>
          <w:szCs w:val="40"/>
        </w:rPr>
        <w:t>Features</w:t>
      </w:r>
      <w:r w:rsidR="006A1806" w:rsidRPr="00D61B8A">
        <w:rPr>
          <w:rFonts w:cs="MyriadPro-Regular"/>
          <w:color w:val="FFC000"/>
          <w:sz w:val="40"/>
          <w:szCs w:val="40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technical</w:t>
      </w:r>
      <w:proofErr w:type="gramEnd"/>
      <w:r w:rsidRPr="00B477D9">
        <w:rPr>
          <w:rFonts w:cs="MyriadPro-Regular"/>
          <w:sz w:val="40"/>
          <w:szCs w:val="40"/>
        </w:rPr>
        <w:t xml:space="preserve"> language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simple</w:t>
      </w:r>
      <w:proofErr w:type="gramEnd"/>
      <w:r w:rsidRPr="00B477D9">
        <w:rPr>
          <w:rFonts w:cs="MyriadPro-Regular"/>
          <w:sz w:val="40"/>
          <w:szCs w:val="40"/>
        </w:rPr>
        <w:t xml:space="preserve"> present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tense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spellStart"/>
      <w:proofErr w:type="gramStart"/>
      <w:r w:rsidRPr="00B477D9">
        <w:rPr>
          <w:rFonts w:cs="MyriadPro-Regular"/>
          <w:sz w:val="40"/>
          <w:szCs w:val="40"/>
        </w:rPr>
        <w:t>generalised</w:t>
      </w:r>
      <w:proofErr w:type="spellEnd"/>
      <w:proofErr w:type="gramEnd"/>
      <w:r w:rsidRPr="00B477D9">
        <w:rPr>
          <w:rFonts w:cs="MyriadPro-Regular"/>
          <w:sz w:val="40"/>
          <w:szCs w:val="40"/>
        </w:rPr>
        <w:t xml:space="preserve"> terms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use</w:t>
      </w:r>
      <w:proofErr w:type="gramEnd"/>
      <w:r w:rsidRPr="00B477D9">
        <w:rPr>
          <w:rFonts w:cs="MyriadPro-Regular"/>
          <w:sz w:val="40"/>
          <w:szCs w:val="40"/>
        </w:rPr>
        <w:t xml:space="preserve"> of general nouns, e.g. hunting dogs, rather than particular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nouns, e.g. our dog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use</w:t>
      </w:r>
      <w:proofErr w:type="gramEnd"/>
      <w:r w:rsidRPr="00B477D9">
        <w:rPr>
          <w:rFonts w:cs="MyriadPro-Regular"/>
          <w:sz w:val="40"/>
          <w:szCs w:val="40"/>
        </w:rPr>
        <w:t xml:space="preserve"> of relating verbs to describe features, e.g. molecules are tiny particles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some</w:t>
      </w:r>
      <w:proofErr w:type="gramEnd"/>
      <w:r w:rsidRPr="00B477D9">
        <w:rPr>
          <w:rFonts w:cs="MyriadPro-Regular"/>
          <w:sz w:val="40"/>
          <w:szCs w:val="40"/>
        </w:rPr>
        <w:t xml:space="preserve"> use of action verbs when describing </w:t>
      </w:r>
      <w:proofErr w:type="spellStart"/>
      <w:r w:rsidRPr="00B477D9">
        <w:rPr>
          <w:rFonts w:cs="MyriadPro-Regular"/>
          <w:sz w:val="40"/>
          <w:szCs w:val="40"/>
        </w:rPr>
        <w:t>behaviour</w:t>
      </w:r>
      <w:proofErr w:type="spellEnd"/>
      <w:r w:rsidRPr="00B477D9">
        <w:rPr>
          <w:rFonts w:cs="MyriadPro-Regular"/>
          <w:sz w:val="40"/>
          <w:szCs w:val="40"/>
        </w:rPr>
        <w:t>, e.g. emus cannot fly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use</w:t>
      </w:r>
      <w:proofErr w:type="gramEnd"/>
      <w:r w:rsidRPr="00B477D9">
        <w:rPr>
          <w:rFonts w:cs="MyriadPro-Regular"/>
          <w:sz w:val="40"/>
          <w:szCs w:val="40"/>
        </w:rPr>
        <w:t xml:space="preserve"> of technical terms, e.g. isobars are lines drawn on a weather map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use</w:t>
      </w:r>
      <w:proofErr w:type="gramEnd"/>
      <w:r w:rsidRPr="00B477D9">
        <w:rPr>
          <w:rFonts w:cs="MyriadPro-Regular"/>
          <w:sz w:val="40"/>
          <w:szCs w:val="40"/>
        </w:rPr>
        <w:t xml:space="preserve"> of paragraphs with topic sentences to </w:t>
      </w:r>
      <w:proofErr w:type="spellStart"/>
      <w:r w:rsidRPr="00B477D9">
        <w:rPr>
          <w:rFonts w:cs="MyriadPro-Regular"/>
          <w:sz w:val="40"/>
          <w:szCs w:val="40"/>
        </w:rPr>
        <w:t>organise</w:t>
      </w:r>
      <w:proofErr w:type="spellEnd"/>
      <w:r w:rsidRPr="00B477D9">
        <w:rPr>
          <w:rFonts w:cs="MyriadPro-Regular"/>
          <w:sz w:val="40"/>
          <w:szCs w:val="40"/>
        </w:rPr>
        <w:t xml:space="preserve"> information</w:t>
      </w:r>
    </w:p>
    <w:p w:rsidR="005C51A7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40"/>
          <w:szCs w:val="40"/>
        </w:rPr>
      </w:pPr>
    </w:p>
    <w:p w:rsidR="009C1462" w:rsidRPr="005C51A7" w:rsidRDefault="009C1462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</w:p>
    <w:p w:rsidR="006A1806" w:rsidRPr="005C51A7" w:rsidRDefault="006A1806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  <w:r w:rsidRPr="005C51A7">
        <w:rPr>
          <w:rFonts w:ascii="Basic Sans SF" w:hAnsi="Basic Sans SF" w:cs="Arial"/>
          <w:b/>
          <w:bCs/>
          <w:sz w:val="30"/>
          <w:szCs w:val="24"/>
        </w:rPr>
        <w:br w:type="page"/>
      </w:r>
    </w:p>
    <w:p w:rsidR="009C1462" w:rsidRPr="00D61B8A" w:rsidRDefault="00F22925" w:rsidP="00322B28">
      <w:pPr>
        <w:tabs>
          <w:tab w:val="left" w:pos="0"/>
          <w:tab w:val="left" w:pos="90"/>
        </w:tabs>
        <w:jc w:val="center"/>
        <w:rPr>
          <w:rFonts w:asciiTheme="majorHAnsi" w:hAnsiTheme="majorHAnsi" w:cs="Arial"/>
          <w:b/>
          <w:bCs/>
          <w:color w:val="FF0000"/>
          <w:sz w:val="110"/>
          <w:szCs w:val="24"/>
          <w:u w:val="single"/>
        </w:rPr>
      </w:pPr>
      <w:r w:rsidRPr="00F22925">
        <w:rPr>
          <w:rFonts w:cs="MyriadPro-Bold"/>
          <w:b/>
          <w:bCs/>
          <w:noProof/>
          <w:color w:val="FF0000"/>
          <w:sz w:val="40"/>
          <w:szCs w:val="40"/>
        </w:rPr>
        <w:lastRenderedPageBreak/>
        <w:pict>
          <v:rect id="_x0000_s1031" style="position:absolute;left:0;text-align:left;margin-left:286pt;margin-top:99.5pt;width:221.15pt;height:196pt;z-index:251663360" strokeweight="3pt">
            <v:stroke dashstyle="dashDot" linestyle="thinThin"/>
            <o:extrusion v:ext="view" backdepth="1in" type="perspective"/>
            <v:textbox style="mso-next-textbox:#_x0000_s1031">
              <w:txbxContent>
                <w:p w:rsidR="00B477D9" w:rsidRPr="00D61B8A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u w:val="single"/>
                    </w:rPr>
                  </w:pPr>
                  <w:r w:rsidRPr="00D61B8A">
                    <w:rPr>
                      <w:rFonts w:cs="Arial"/>
                      <w:b/>
                      <w:bCs/>
                      <w:color w:val="FF0000"/>
                      <w:sz w:val="40"/>
                      <w:szCs w:val="40"/>
                      <w:u w:val="single"/>
                    </w:rPr>
                    <w:t>Text Forms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Scientific report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Reference book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Textbook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Fact sheets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Documentary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Research assignment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Spoken presentation</w:t>
                  </w:r>
                </w:p>
                <w:p w:rsidR="00B477D9" w:rsidRPr="00322B28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24"/>
                    </w:rPr>
                  </w:pPr>
                </w:p>
                <w:p w:rsidR="00B477D9" w:rsidRPr="00322B28" w:rsidRDefault="00B477D9" w:rsidP="00B477D9"/>
              </w:txbxContent>
            </v:textbox>
          </v:rect>
        </w:pict>
      </w:r>
      <w:r w:rsidR="009C1462" w:rsidRPr="00D61B8A">
        <w:rPr>
          <w:rFonts w:asciiTheme="majorHAnsi" w:hAnsiTheme="majorHAnsi" w:cs="Arial"/>
          <w:b/>
          <w:bCs/>
          <w:color w:val="FF0000"/>
          <w:sz w:val="110"/>
          <w:szCs w:val="24"/>
          <w:u w:val="single"/>
        </w:rPr>
        <w:t>Explanation</w:t>
      </w:r>
    </w:p>
    <w:p w:rsidR="00B477D9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FF0000"/>
          <w:sz w:val="40"/>
          <w:szCs w:val="40"/>
        </w:rPr>
      </w:pPr>
      <w:r w:rsidRPr="00D61B8A">
        <w:rPr>
          <w:rFonts w:cs="MyriadPro-Bold"/>
          <w:b/>
          <w:bCs/>
          <w:color w:val="FF0000"/>
          <w:sz w:val="40"/>
          <w:szCs w:val="40"/>
        </w:rPr>
        <w:t>Purpose</w:t>
      </w:r>
      <w:r w:rsidR="006A1806" w:rsidRPr="00D61B8A">
        <w:rPr>
          <w:rFonts w:cs="MyriadPro-Regular"/>
          <w:color w:val="FF0000"/>
          <w:sz w:val="40"/>
          <w:szCs w:val="40"/>
        </w:rPr>
        <w:t xml:space="preserve"> </w:t>
      </w:r>
    </w:p>
    <w:p w:rsid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To explain how or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why something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B477D9">
        <w:rPr>
          <w:rFonts w:cs="MyriadPro-Regular"/>
          <w:sz w:val="40"/>
          <w:szCs w:val="40"/>
        </w:rPr>
        <w:t>occurs</w:t>
      </w:r>
      <w:proofErr w:type="gramEnd"/>
    </w:p>
    <w:p w:rsidR="005C51A7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FF0000"/>
          <w:sz w:val="40"/>
          <w:szCs w:val="40"/>
        </w:rPr>
      </w:pPr>
      <w:r w:rsidRPr="00D61B8A">
        <w:rPr>
          <w:rFonts w:cs="MyriadPro-Bold"/>
          <w:b/>
          <w:bCs/>
          <w:color w:val="FF0000"/>
          <w:sz w:val="40"/>
          <w:szCs w:val="40"/>
        </w:rPr>
        <w:t>General structure</w:t>
      </w:r>
      <w:r w:rsidR="006A1806" w:rsidRPr="00D61B8A">
        <w:rPr>
          <w:rFonts w:cs="MyriadPro-Regular"/>
          <w:color w:val="FF0000"/>
          <w:sz w:val="40"/>
          <w:szCs w:val="40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Phenomenon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identification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Explanation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sequence</w:t>
      </w:r>
    </w:p>
    <w:p w:rsidR="005C51A7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FF0000"/>
          <w:sz w:val="40"/>
          <w:szCs w:val="40"/>
        </w:rPr>
      </w:pPr>
      <w:r w:rsidRPr="00D61B8A">
        <w:rPr>
          <w:rFonts w:cs="MyriadPro-Bold"/>
          <w:b/>
          <w:bCs/>
          <w:color w:val="FF0000"/>
          <w:sz w:val="40"/>
          <w:szCs w:val="40"/>
        </w:rPr>
        <w:t>General language</w:t>
      </w:r>
      <w:r w:rsidR="005C51A7" w:rsidRPr="00D61B8A">
        <w:rPr>
          <w:rFonts w:cs="MyriadPro-Bold"/>
          <w:b/>
          <w:bCs/>
          <w:color w:val="FF0000"/>
          <w:sz w:val="40"/>
          <w:szCs w:val="40"/>
        </w:rPr>
        <w:t xml:space="preserve"> </w:t>
      </w:r>
      <w:r w:rsidRPr="00D61B8A">
        <w:rPr>
          <w:rFonts w:cs="MyriadPro-Bold"/>
          <w:b/>
          <w:bCs/>
          <w:color w:val="FF0000"/>
          <w:sz w:val="40"/>
          <w:szCs w:val="40"/>
        </w:rPr>
        <w:t>Features</w:t>
      </w:r>
      <w:r w:rsidR="006A1806" w:rsidRPr="00D61B8A">
        <w:rPr>
          <w:rFonts w:cs="MyriadPro-Regular"/>
          <w:color w:val="FF0000"/>
          <w:sz w:val="40"/>
          <w:szCs w:val="40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technical</w:t>
      </w:r>
      <w:proofErr w:type="gramEnd"/>
      <w:r w:rsidRPr="00B477D9">
        <w:rPr>
          <w:rFonts w:cs="MyriadPro-Regular"/>
          <w:sz w:val="40"/>
          <w:szCs w:val="40"/>
        </w:rPr>
        <w:t xml:space="preserve"> language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use</w:t>
      </w:r>
      <w:proofErr w:type="gramEnd"/>
      <w:r w:rsidRPr="00B477D9">
        <w:rPr>
          <w:rFonts w:cs="MyriadPro-Regular"/>
          <w:sz w:val="40"/>
          <w:szCs w:val="40"/>
        </w:rPr>
        <w:t xml:space="preserve"> of words such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as because, as a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result, to establish</w:t>
      </w:r>
      <w:r w:rsidR="00B477D9">
        <w:rPr>
          <w:rFonts w:cs="MyriadPro-Regular"/>
          <w:sz w:val="40"/>
          <w:szCs w:val="40"/>
        </w:rPr>
        <w:t xml:space="preserve"> c</w:t>
      </w:r>
      <w:r w:rsidRPr="00B477D9">
        <w:rPr>
          <w:rFonts w:cs="MyriadPro-Regular"/>
          <w:sz w:val="40"/>
          <w:szCs w:val="40"/>
        </w:rPr>
        <w:t>ause/effect</w:t>
      </w:r>
      <w:r w:rsid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sequences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general</w:t>
      </w:r>
      <w:proofErr w:type="gramEnd"/>
      <w:r w:rsidRPr="00B477D9">
        <w:rPr>
          <w:rFonts w:cs="MyriadPro-Regular"/>
          <w:sz w:val="40"/>
          <w:szCs w:val="40"/>
        </w:rPr>
        <w:t xml:space="preserve"> and abst</w:t>
      </w:r>
      <w:r w:rsidR="00B477D9">
        <w:rPr>
          <w:rFonts w:cs="MyriadPro-Regular"/>
          <w:sz w:val="40"/>
          <w:szCs w:val="40"/>
        </w:rPr>
        <w:t xml:space="preserve">ract nouns, e.g. wood chopping, </w:t>
      </w:r>
      <w:r w:rsidRPr="00B477D9">
        <w:rPr>
          <w:rFonts w:cs="MyriadPro-Regular"/>
          <w:sz w:val="40"/>
          <w:szCs w:val="40"/>
        </w:rPr>
        <w:t>earthquakes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action</w:t>
      </w:r>
      <w:proofErr w:type="gramEnd"/>
      <w:r w:rsidRPr="00B477D9">
        <w:rPr>
          <w:rFonts w:cs="MyriadPro-Regular"/>
          <w:sz w:val="40"/>
          <w:szCs w:val="40"/>
        </w:rPr>
        <w:t xml:space="preserve"> verbs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simple</w:t>
      </w:r>
      <w:proofErr w:type="gramEnd"/>
      <w:r w:rsidRPr="00B477D9">
        <w:rPr>
          <w:rFonts w:cs="MyriadPro-Regular"/>
          <w:sz w:val="40"/>
          <w:szCs w:val="40"/>
        </w:rPr>
        <w:t xml:space="preserve"> present tense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passive</w:t>
      </w:r>
      <w:proofErr w:type="gramEnd"/>
      <w:r w:rsidRPr="00B477D9">
        <w:rPr>
          <w:rFonts w:cs="MyriadPro-Regular"/>
          <w:sz w:val="40"/>
          <w:szCs w:val="40"/>
        </w:rPr>
        <w:t xml:space="preserve"> voice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conjunction</w:t>
      </w:r>
      <w:proofErr w:type="gramEnd"/>
      <w:r w:rsidRPr="00B477D9">
        <w:rPr>
          <w:rFonts w:cs="MyriadPro-Regular"/>
          <w:sz w:val="40"/>
          <w:szCs w:val="40"/>
        </w:rPr>
        <w:t xml:space="preserve"> of time and cause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noun</w:t>
      </w:r>
      <w:proofErr w:type="gramEnd"/>
      <w:r w:rsidRPr="00B477D9">
        <w:rPr>
          <w:rFonts w:cs="MyriadPro-Regular"/>
          <w:sz w:val="40"/>
          <w:szCs w:val="40"/>
        </w:rPr>
        <w:t xml:space="preserve"> groups, e.g. the large cloud, the particles of gas and dust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adverbial</w:t>
      </w:r>
      <w:proofErr w:type="gramEnd"/>
      <w:r w:rsidRPr="00B477D9">
        <w:rPr>
          <w:rFonts w:cs="MyriadPro-Regular"/>
          <w:sz w:val="40"/>
          <w:szCs w:val="40"/>
        </w:rPr>
        <w:t xml:space="preserve"> phrases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complex</w:t>
      </w:r>
      <w:proofErr w:type="gramEnd"/>
      <w:r w:rsidRPr="00B477D9">
        <w:rPr>
          <w:rFonts w:cs="MyriadPro-Regular"/>
          <w:sz w:val="40"/>
          <w:szCs w:val="40"/>
        </w:rPr>
        <w:t xml:space="preserve"> sentences</w:t>
      </w:r>
    </w:p>
    <w:p w:rsidR="009C1462" w:rsidRPr="00B477D9" w:rsidRDefault="006A1806" w:rsidP="00322B28">
      <w:pPr>
        <w:tabs>
          <w:tab w:val="left" w:pos="0"/>
          <w:tab w:val="left" w:pos="90"/>
        </w:tabs>
        <w:rPr>
          <w:rFonts w:cs="Arial"/>
          <w:b/>
          <w:bCs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technical</w:t>
      </w:r>
      <w:proofErr w:type="gramEnd"/>
      <w:r w:rsidRPr="00B477D9">
        <w:rPr>
          <w:rFonts w:cs="MyriadPro-Regular"/>
          <w:sz w:val="40"/>
          <w:szCs w:val="40"/>
        </w:rPr>
        <w:t xml:space="preserve"> language</w:t>
      </w:r>
    </w:p>
    <w:p w:rsidR="006A1806" w:rsidRPr="005C51A7" w:rsidRDefault="006A1806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  <w:r w:rsidRPr="005C51A7">
        <w:rPr>
          <w:rFonts w:ascii="Basic Sans SF" w:hAnsi="Basic Sans SF" w:cs="Arial"/>
          <w:b/>
          <w:bCs/>
          <w:sz w:val="30"/>
          <w:szCs w:val="24"/>
        </w:rPr>
        <w:br w:type="page"/>
      </w:r>
    </w:p>
    <w:p w:rsidR="009C1462" w:rsidRPr="00D61B8A" w:rsidRDefault="00F22925" w:rsidP="00322B28">
      <w:pPr>
        <w:tabs>
          <w:tab w:val="left" w:pos="0"/>
          <w:tab w:val="left" w:pos="90"/>
        </w:tabs>
        <w:jc w:val="center"/>
        <w:rPr>
          <w:rFonts w:asciiTheme="majorHAnsi" w:hAnsiTheme="majorHAnsi" w:cs="Arial"/>
          <w:b/>
          <w:bCs/>
          <w:color w:val="00B0F0"/>
          <w:sz w:val="110"/>
          <w:szCs w:val="24"/>
          <w:u w:val="single"/>
        </w:rPr>
      </w:pPr>
      <w:r w:rsidRPr="00F22925">
        <w:rPr>
          <w:rFonts w:cs="MyriadPro-Bold"/>
          <w:b/>
          <w:bCs/>
          <w:noProof/>
          <w:color w:val="00B0F0"/>
          <w:sz w:val="40"/>
          <w:szCs w:val="40"/>
        </w:rPr>
        <w:lastRenderedPageBreak/>
        <w:pict>
          <v:rect id="_x0000_s1032" style="position:absolute;left:0;text-align:left;margin-left:287pt;margin-top:83.5pt;width:221.15pt;height:250pt;z-index:251664384" strokeweight="3pt">
            <v:stroke dashstyle="dashDot" linestyle="thinThin"/>
            <o:extrusion v:ext="view" backdepth="1in" type="perspective"/>
            <v:textbox style="mso-next-textbox:#_x0000_s1032">
              <w:txbxContent>
                <w:p w:rsidR="00B477D9" w:rsidRPr="00D61B8A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B0F0"/>
                      <w:sz w:val="40"/>
                      <w:szCs w:val="40"/>
                      <w:u w:val="single"/>
                    </w:rPr>
                  </w:pPr>
                  <w:r w:rsidRPr="00D61B8A">
                    <w:rPr>
                      <w:rFonts w:cs="Arial"/>
                      <w:b/>
                      <w:bCs/>
                      <w:color w:val="00B0F0"/>
                      <w:sz w:val="40"/>
                      <w:szCs w:val="40"/>
                      <w:u w:val="single"/>
                    </w:rPr>
                    <w:t>Text Forms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Advertisement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Spoken argument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Lecture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Editorial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Letter to the Editor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Speech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Newspaper article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Magazine article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 xml:space="preserve">Legal </w:t>
                  </w:r>
                  <w:proofErr w:type="spellStart"/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defence</w:t>
                  </w:r>
                  <w:proofErr w:type="spellEnd"/>
                </w:p>
                <w:p w:rsidR="00B477D9" w:rsidRPr="00322B28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24"/>
                    </w:rPr>
                  </w:pPr>
                </w:p>
                <w:p w:rsidR="00B477D9" w:rsidRPr="00322B28" w:rsidRDefault="00B477D9" w:rsidP="00B477D9"/>
              </w:txbxContent>
            </v:textbox>
          </v:rect>
        </w:pict>
      </w:r>
      <w:r w:rsidR="009C1462" w:rsidRPr="00D61B8A">
        <w:rPr>
          <w:rFonts w:asciiTheme="majorHAnsi" w:hAnsiTheme="majorHAnsi" w:cs="Arial"/>
          <w:b/>
          <w:bCs/>
          <w:color w:val="00B0F0"/>
          <w:sz w:val="110"/>
          <w:szCs w:val="24"/>
          <w:u w:val="single"/>
        </w:rPr>
        <w:t>Exposition</w:t>
      </w:r>
    </w:p>
    <w:p w:rsidR="00B477D9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00B0F0"/>
          <w:sz w:val="40"/>
          <w:szCs w:val="40"/>
        </w:rPr>
      </w:pPr>
      <w:r w:rsidRPr="00D61B8A">
        <w:rPr>
          <w:rFonts w:cs="MyriadPro-Bold"/>
          <w:b/>
          <w:bCs/>
          <w:color w:val="00B0F0"/>
          <w:sz w:val="40"/>
          <w:szCs w:val="40"/>
        </w:rPr>
        <w:t>Purpose</w:t>
      </w:r>
      <w:r w:rsidR="006A1806" w:rsidRPr="00D61B8A">
        <w:rPr>
          <w:rFonts w:cs="MyriadPro-Regular"/>
          <w:color w:val="00B0F0"/>
          <w:sz w:val="40"/>
          <w:szCs w:val="40"/>
        </w:rPr>
        <w:t xml:space="preserve"> </w:t>
      </w:r>
    </w:p>
    <w:p w:rsid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To persuade by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 xml:space="preserve">arguing one side 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B477D9">
        <w:rPr>
          <w:rFonts w:cs="MyriadPro-Regular"/>
          <w:sz w:val="40"/>
          <w:szCs w:val="40"/>
        </w:rPr>
        <w:t>of</w:t>
      </w:r>
      <w:proofErr w:type="gramEnd"/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an issue</w:t>
      </w:r>
    </w:p>
    <w:p w:rsidR="005C51A7" w:rsidRPr="00B477D9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00B0F0"/>
          <w:sz w:val="40"/>
          <w:szCs w:val="40"/>
        </w:rPr>
      </w:pPr>
      <w:r w:rsidRPr="00D61B8A">
        <w:rPr>
          <w:rFonts w:cs="MyriadPro-Bold"/>
          <w:b/>
          <w:bCs/>
          <w:color w:val="00B0F0"/>
          <w:sz w:val="40"/>
          <w:szCs w:val="40"/>
        </w:rPr>
        <w:t>General structure</w:t>
      </w:r>
      <w:r w:rsidR="006A1806" w:rsidRPr="00D61B8A">
        <w:rPr>
          <w:rFonts w:cs="MyriadPro-Regular"/>
          <w:color w:val="00B0F0"/>
          <w:sz w:val="40"/>
          <w:szCs w:val="40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Thesis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Arguments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Reinforcement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of Thesis</w:t>
      </w:r>
    </w:p>
    <w:p w:rsidR="005C51A7" w:rsidRPr="00D61B8A" w:rsidRDefault="005C51A7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B0F0"/>
          <w:sz w:val="40"/>
          <w:szCs w:val="40"/>
        </w:rPr>
      </w:pPr>
    </w:p>
    <w:p w:rsidR="005C51A7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00B0F0"/>
          <w:sz w:val="40"/>
          <w:szCs w:val="40"/>
        </w:rPr>
      </w:pPr>
      <w:r w:rsidRPr="00D61B8A">
        <w:rPr>
          <w:rFonts w:cs="MyriadPro-Bold"/>
          <w:b/>
          <w:bCs/>
          <w:color w:val="00B0F0"/>
          <w:sz w:val="40"/>
          <w:szCs w:val="40"/>
        </w:rPr>
        <w:t>General language</w:t>
      </w:r>
      <w:r w:rsidR="005C51A7" w:rsidRPr="00D61B8A">
        <w:rPr>
          <w:rFonts w:cs="MyriadPro-Bold"/>
          <w:b/>
          <w:bCs/>
          <w:color w:val="00B0F0"/>
          <w:sz w:val="40"/>
          <w:szCs w:val="40"/>
        </w:rPr>
        <w:t xml:space="preserve"> </w:t>
      </w:r>
      <w:r w:rsidRPr="00D61B8A">
        <w:rPr>
          <w:rFonts w:cs="MyriadPro-Bold"/>
          <w:b/>
          <w:bCs/>
          <w:color w:val="00B0F0"/>
          <w:sz w:val="40"/>
          <w:szCs w:val="40"/>
        </w:rPr>
        <w:t>Features</w:t>
      </w:r>
      <w:r w:rsidR="006A1806" w:rsidRPr="00D61B8A">
        <w:rPr>
          <w:rFonts w:cs="MyriadPro-Regular"/>
          <w:color w:val="00B0F0"/>
          <w:sz w:val="40"/>
          <w:szCs w:val="40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words</w:t>
      </w:r>
      <w:proofErr w:type="gramEnd"/>
      <w:r w:rsidRPr="00B477D9">
        <w:rPr>
          <w:rFonts w:cs="MyriadPro-Regular"/>
          <w:sz w:val="40"/>
          <w:szCs w:val="40"/>
        </w:rPr>
        <w:t xml:space="preserve"> that qualify,</w:t>
      </w:r>
      <w:r w:rsidR="005C51A7" w:rsidRPr="00B477D9">
        <w:rPr>
          <w:rFonts w:cs="MyriadPro-Bold"/>
          <w:b/>
          <w:bCs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e.g. usually, probably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words</w:t>
      </w:r>
      <w:proofErr w:type="gramEnd"/>
      <w:r w:rsidRPr="00B477D9">
        <w:rPr>
          <w:rFonts w:cs="MyriadPro-Regular"/>
          <w:sz w:val="40"/>
          <w:szCs w:val="40"/>
        </w:rPr>
        <w:t xml:space="preserve"> that link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arguments,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e.g. firstly, on the</w:t>
      </w:r>
      <w:r w:rsidR="005C51A7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other hand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general</w:t>
      </w:r>
      <w:proofErr w:type="gramEnd"/>
      <w:r w:rsidRPr="00B477D9">
        <w:rPr>
          <w:rFonts w:cs="MyriadPro-Regular"/>
          <w:sz w:val="40"/>
          <w:szCs w:val="40"/>
        </w:rPr>
        <w:t xml:space="preserve"> nouns, e.g. ears, zoos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abstract</w:t>
      </w:r>
      <w:proofErr w:type="gramEnd"/>
      <w:r w:rsidRPr="00B477D9">
        <w:rPr>
          <w:rFonts w:cs="MyriadPro-Regular"/>
          <w:sz w:val="40"/>
          <w:szCs w:val="40"/>
        </w:rPr>
        <w:t xml:space="preserve"> nouns, e.g. policy, government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technical</w:t>
      </w:r>
      <w:proofErr w:type="gramEnd"/>
      <w:r w:rsidRPr="00B477D9">
        <w:rPr>
          <w:rFonts w:cs="MyriadPro-Regular"/>
          <w:sz w:val="40"/>
          <w:szCs w:val="40"/>
        </w:rPr>
        <w:t xml:space="preserve"> words, e.g. species of animals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relating verbs, e.g. it is important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action</w:t>
      </w:r>
      <w:proofErr w:type="gramEnd"/>
      <w:r w:rsidRPr="00B477D9">
        <w:rPr>
          <w:rFonts w:cs="MyriadPro-Regular"/>
          <w:sz w:val="40"/>
          <w:szCs w:val="40"/>
        </w:rPr>
        <w:t xml:space="preserve"> verbs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thinking verbs, e.g. many people believe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connectives</w:t>
      </w:r>
      <w:proofErr w:type="gramEnd"/>
      <w:r w:rsidRPr="00B477D9">
        <w:rPr>
          <w:rFonts w:cs="MyriadPro-Regular"/>
          <w:sz w:val="40"/>
          <w:szCs w:val="40"/>
        </w:rPr>
        <w:t>, e.g. firstly, secondly</w:t>
      </w:r>
    </w:p>
    <w:p w:rsidR="009C1462" w:rsidRPr="00B477D9" w:rsidRDefault="006A1806" w:rsidP="00322B28">
      <w:pPr>
        <w:tabs>
          <w:tab w:val="left" w:pos="0"/>
          <w:tab w:val="left" w:pos="90"/>
        </w:tabs>
        <w:rPr>
          <w:rFonts w:cs="Arial"/>
          <w:b/>
          <w:bCs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evaluative</w:t>
      </w:r>
      <w:proofErr w:type="gramEnd"/>
      <w:r w:rsidRPr="00B477D9">
        <w:rPr>
          <w:rFonts w:cs="MyriadPro-Regular"/>
          <w:sz w:val="40"/>
          <w:szCs w:val="40"/>
        </w:rPr>
        <w:t xml:space="preserve"> language, e.g. important, significant</w:t>
      </w:r>
    </w:p>
    <w:p w:rsidR="009C1462" w:rsidRPr="005C51A7" w:rsidRDefault="009C1462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</w:p>
    <w:p w:rsidR="009C1462" w:rsidRPr="005C51A7" w:rsidRDefault="009C1462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</w:p>
    <w:p w:rsidR="009C1462" w:rsidRPr="005C51A7" w:rsidRDefault="009C1462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</w:p>
    <w:p w:rsidR="009C1462" w:rsidRPr="005C51A7" w:rsidRDefault="009C1462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</w:p>
    <w:p w:rsidR="009C1462" w:rsidRPr="00D61B8A" w:rsidRDefault="00F22925" w:rsidP="00322B28">
      <w:pPr>
        <w:tabs>
          <w:tab w:val="left" w:pos="0"/>
          <w:tab w:val="left" w:pos="90"/>
        </w:tabs>
        <w:jc w:val="center"/>
        <w:rPr>
          <w:rFonts w:ascii="Papyrus" w:hAnsi="Papyrus" w:cs="Arial"/>
          <w:b/>
          <w:bCs/>
          <w:color w:val="CC0099"/>
          <w:sz w:val="110"/>
          <w:szCs w:val="24"/>
          <w:u w:val="single"/>
        </w:rPr>
      </w:pPr>
      <w:r w:rsidRPr="00F22925">
        <w:rPr>
          <w:rFonts w:cs="MyriadPro-Bold"/>
          <w:b/>
          <w:bCs/>
          <w:noProof/>
          <w:color w:val="CC0099"/>
          <w:sz w:val="40"/>
          <w:szCs w:val="40"/>
        </w:rPr>
        <w:lastRenderedPageBreak/>
        <w:pict>
          <v:rect id="_x0000_s1034" style="position:absolute;left:0;text-align:left;margin-left:302pt;margin-top:97.5pt;width:221.15pt;height:220pt;z-index:251666432" strokeweight="3pt">
            <v:stroke dashstyle="dashDot" linestyle="thinThin"/>
            <o:extrusion v:ext="view" backdepth="1in" type="perspective"/>
            <v:textbox style="mso-next-textbox:#_x0000_s1034">
              <w:txbxContent>
                <w:p w:rsidR="00B477D9" w:rsidRPr="00D61B8A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  <w:u w:val="single"/>
                    </w:rPr>
                  </w:pPr>
                  <w:r w:rsidRPr="00D61B8A">
                    <w:rPr>
                      <w:rFonts w:cs="Arial"/>
                      <w:b/>
                      <w:bCs/>
                      <w:color w:val="CC0099"/>
                      <w:sz w:val="40"/>
                      <w:szCs w:val="40"/>
                      <w:u w:val="single"/>
                    </w:rPr>
                    <w:t>Text Forms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Book review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Movie review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Theatre review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TV critic review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CD review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Art critic review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Restaurant review</w:t>
                  </w:r>
                </w:p>
                <w:p w:rsidR="00B477D9" w:rsidRPr="00B477D9" w:rsidRDefault="00B477D9" w:rsidP="00B477D9">
                  <w:pPr>
                    <w:tabs>
                      <w:tab w:val="left" w:pos="0"/>
                      <w:tab w:val="left" w:pos="90"/>
                    </w:tabs>
                    <w:rPr>
                      <w:rFonts w:cs="Arial"/>
                      <w:bCs/>
                      <w:sz w:val="40"/>
                      <w:szCs w:val="40"/>
                    </w:rPr>
                  </w:pPr>
                  <w:r w:rsidRPr="00B477D9">
                    <w:rPr>
                      <w:rFonts w:cs="SymbolMT"/>
                      <w:sz w:val="40"/>
                      <w:szCs w:val="40"/>
                    </w:rPr>
                    <w:t xml:space="preserve">• </w:t>
                  </w:r>
                  <w:r w:rsidRPr="00B477D9">
                    <w:rPr>
                      <w:rFonts w:cs="Arial"/>
                      <w:bCs/>
                      <w:sz w:val="40"/>
                      <w:szCs w:val="40"/>
                    </w:rPr>
                    <w:t>Personal response</w:t>
                  </w:r>
                </w:p>
                <w:p w:rsidR="00B477D9" w:rsidRPr="00322B28" w:rsidRDefault="00B477D9" w:rsidP="00B477D9">
                  <w:pPr>
                    <w:tabs>
                      <w:tab w:val="left" w:pos="0"/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bCs/>
                      <w:sz w:val="30"/>
                      <w:szCs w:val="24"/>
                    </w:rPr>
                  </w:pPr>
                </w:p>
                <w:p w:rsidR="00B477D9" w:rsidRPr="00322B28" w:rsidRDefault="00B477D9" w:rsidP="00B477D9"/>
              </w:txbxContent>
            </v:textbox>
          </v:rect>
        </w:pict>
      </w:r>
      <w:r w:rsidR="009C1462" w:rsidRPr="00D61B8A">
        <w:rPr>
          <w:rFonts w:ascii="Papyrus" w:hAnsi="Papyrus" w:cs="Arial"/>
          <w:b/>
          <w:bCs/>
          <w:color w:val="CC0099"/>
          <w:sz w:val="110"/>
          <w:szCs w:val="24"/>
          <w:u w:val="single"/>
        </w:rPr>
        <w:t>Response</w:t>
      </w:r>
    </w:p>
    <w:p w:rsid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D61B8A">
        <w:rPr>
          <w:rFonts w:cs="MyriadPro-Bold"/>
          <w:b/>
          <w:bCs/>
          <w:color w:val="CC0099"/>
          <w:sz w:val="40"/>
          <w:szCs w:val="40"/>
        </w:rPr>
        <w:t>Purpose</w:t>
      </w:r>
      <w:r w:rsidR="006A1806" w:rsidRPr="00D61B8A">
        <w:rPr>
          <w:rFonts w:cs="MyriadPro-Regular"/>
          <w:color w:val="CC0099"/>
          <w:sz w:val="40"/>
          <w:szCs w:val="40"/>
        </w:rPr>
        <w:t xml:space="preserve"> </w:t>
      </w:r>
    </w:p>
    <w:p w:rsid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To respond to a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 xml:space="preserve">visual, 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proofErr w:type="gramStart"/>
      <w:r w:rsidRPr="00B477D9">
        <w:rPr>
          <w:rFonts w:cs="MyriadPro-Regular"/>
          <w:sz w:val="40"/>
          <w:szCs w:val="40"/>
        </w:rPr>
        <w:t>written</w:t>
      </w:r>
      <w:proofErr w:type="gramEnd"/>
      <w:r w:rsidRPr="00B477D9">
        <w:rPr>
          <w:rFonts w:cs="MyriadPro-Regular"/>
          <w:sz w:val="40"/>
          <w:szCs w:val="40"/>
        </w:rPr>
        <w:t xml:space="preserve"> or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performed work</w:t>
      </w:r>
    </w:p>
    <w:p w:rsidR="000A3882" w:rsidRPr="00B477D9" w:rsidRDefault="000A388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0A3882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CC0099"/>
          <w:sz w:val="40"/>
          <w:szCs w:val="40"/>
        </w:rPr>
      </w:pPr>
      <w:r w:rsidRPr="00D61B8A">
        <w:rPr>
          <w:rFonts w:cs="MyriadPro-Bold"/>
          <w:b/>
          <w:bCs/>
          <w:color w:val="CC0099"/>
          <w:sz w:val="40"/>
          <w:szCs w:val="40"/>
        </w:rPr>
        <w:t>General structure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Context of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artistic work</w:t>
      </w:r>
    </w:p>
    <w:p w:rsidR="000A388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Description of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artistic work</w:t>
      </w:r>
      <w:r w:rsidR="000A3882" w:rsidRPr="00B477D9">
        <w:rPr>
          <w:rFonts w:cs="MyriadPro-Regular"/>
          <w:sz w:val="40"/>
          <w:szCs w:val="40"/>
        </w:rPr>
        <w:t xml:space="preserve"> </w:t>
      </w:r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spellStart"/>
      <w:r w:rsidRPr="00B477D9">
        <w:rPr>
          <w:rFonts w:cs="MyriadPro-Regular"/>
          <w:sz w:val="40"/>
          <w:szCs w:val="40"/>
        </w:rPr>
        <w:t>Judgement</w:t>
      </w:r>
      <w:proofErr w:type="spellEnd"/>
    </w:p>
    <w:p w:rsidR="000A3882" w:rsidRPr="00B477D9" w:rsidRDefault="000A388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</w:p>
    <w:p w:rsidR="000A3882" w:rsidRPr="00D61B8A" w:rsidRDefault="009C146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CC0099"/>
          <w:sz w:val="40"/>
          <w:szCs w:val="40"/>
        </w:rPr>
      </w:pPr>
      <w:r w:rsidRPr="00D61B8A">
        <w:rPr>
          <w:rFonts w:cs="MyriadPro-Bold"/>
          <w:b/>
          <w:bCs/>
          <w:color w:val="CC0099"/>
          <w:sz w:val="40"/>
          <w:szCs w:val="40"/>
        </w:rPr>
        <w:t>General language</w:t>
      </w:r>
      <w:r w:rsidR="000A3882" w:rsidRPr="00D61B8A">
        <w:rPr>
          <w:rFonts w:cs="MyriadPro-Bold"/>
          <w:b/>
          <w:bCs/>
          <w:color w:val="CC0099"/>
          <w:sz w:val="40"/>
          <w:szCs w:val="40"/>
        </w:rPr>
        <w:t xml:space="preserve"> </w:t>
      </w:r>
      <w:r w:rsidRPr="00D61B8A">
        <w:rPr>
          <w:rFonts w:cs="MyriadPro-Bold"/>
          <w:b/>
          <w:bCs/>
          <w:color w:val="CC0099"/>
          <w:sz w:val="40"/>
          <w:szCs w:val="40"/>
        </w:rPr>
        <w:t>Features</w:t>
      </w:r>
      <w:r w:rsidR="006A1806" w:rsidRPr="00D61B8A">
        <w:rPr>
          <w:rFonts w:cs="MyriadPro-Regular"/>
          <w:color w:val="CC0099"/>
          <w:sz w:val="40"/>
          <w:szCs w:val="40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words</w:t>
      </w:r>
      <w:proofErr w:type="gramEnd"/>
      <w:r w:rsidRPr="00B477D9">
        <w:rPr>
          <w:rFonts w:cs="MyriadPro-Regular"/>
          <w:sz w:val="40"/>
          <w:szCs w:val="40"/>
        </w:rPr>
        <w:t xml:space="preserve"> which</w:t>
      </w:r>
      <w:r w:rsidR="000A3882" w:rsidRPr="00B477D9">
        <w:rPr>
          <w:rFonts w:cs="MyriadPro-Bold"/>
          <w:b/>
          <w:bCs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 xml:space="preserve">express </w:t>
      </w:r>
      <w:proofErr w:type="spellStart"/>
      <w:r w:rsidRPr="00B477D9">
        <w:rPr>
          <w:rFonts w:cs="MyriadPro-Regular"/>
          <w:sz w:val="40"/>
          <w:szCs w:val="40"/>
        </w:rPr>
        <w:t>judgements</w:t>
      </w:r>
      <w:proofErr w:type="spellEnd"/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descriptive</w:t>
      </w:r>
      <w:proofErr w:type="gramEnd"/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language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relating verbs, action verbs, saying verbs, thinking verbs, noun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groups describing characters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present</w:t>
      </w:r>
      <w:proofErr w:type="gramEnd"/>
      <w:r w:rsidRPr="00B477D9">
        <w:rPr>
          <w:rFonts w:cs="MyriadPro-Regular"/>
          <w:sz w:val="40"/>
          <w:szCs w:val="40"/>
        </w:rPr>
        <w:t xml:space="preserve"> tense – changes to past tense if text has a historical setting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temporal</w:t>
      </w:r>
      <w:proofErr w:type="gramEnd"/>
      <w:r w:rsidRPr="00B477D9">
        <w:rPr>
          <w:rFonts w:cs="MyriadPro-Regular"/>
          <w:sz w:val="40"/>
          <w:szCs w:val="40"/>
        </w:rPr>
        <w:t xml:space="preserve"> sequence of events only when key events are </w:t>
      </w:r>
      <w:proofErr w:type="spellStart"/>
      <w:r w:rsidRPr="00B477D9">
        <w:rPr>
          <w:rFonts w:cs="MyriadPro-Regular"/>
          <w:sz w:val="40"/>
          <w:szCs w:val="40"/>
        </w:rPr>
        <w:t>summarised</w:t>
      </w:r>
      <w:proofErr w:type="spellEnd"/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persuasive</w:t>
      </w:r>
      <w:proofErr w:type="gramEnd"/>
      <w:r w:rsidRPr="00B477D9">
        <w:rPr>
          <w:rFonts w:cs="MyriadPro-Regular"/>
          <w:sz w:val="40"/>
          <w:szCs w:val="40"/>
        </w:rPr>
        <w:t xml:space="preserve"> language used in </w:t>
      </w:r>
      <w:proofErr w:type="spellStart"/>
      <w:r w:rsidRPr="00B477D9">
        <w:rPr>
          <w:rFonts w:cs="MyriadPro-Regular"/>
          <w:sz w:val="40"/>
          <w:szCs w:val="40"/>
        </w:rPr>
        <w:t>judgement</w:t>
      </w:r>
      <w:proofErr w:type="spellEnd"/>
    </w:p>
    <w:p w:rsidR="009C1462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 xml:space="preserve">• </w:t>
      </w:r>
      <w:proofErr w:type="gramStart"/>
      <w:r w:rsidRPr="00B477D9">
        <w:rPr>
          <w:rFonts w:cs="MyriadPro-Regular"/>
          <w:sz w:val="40"/>
          <w:szCs w:val="40"/>
        </w:rPr>
        <w:t>clause</w:t>
      </w:r>
      <w:proofErr w:type="gramEnd"/>
      <w:r w:rsidRPr="00B477D9">
        <w:rPr>
          <w:rFonts w:cs="MyriadPro-Regular"/>
          <w:sz w:val="40"/>
          <w:szCs w:val="40"/>
        </w:rPr>
        <w:t xml:space="preserve"> or sentence themes that are often the title of the book, name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of author, etc. These choices clearly locate the reader in a response text</w:t>
      </w:r>
    </w:p>
    <w:p w:rsidR="006A1806" w:rsidRPr="005C51A7" w:rsidRDefault="006A1806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</w:p>
    <w:p w:rsidR="006A1806" w:rsidRPr="005C51A7" w:rsidRDefault="006A1806" w:rsidP="00322B28">
      <w:pPr>
        <w:tabs>
          <w:tab w:val="left" w:pos="0"/>
          <w:tab w:val="left" w:pos="90"/>
        </w:tabs>
        <w:rPr>
          <w:rFonts w:ascii="Basic Sans SF" w:hAnsi="Basic Sans SF" w:cs="Arial"/>
          <w:b/>
          <w:bCs/>
          <w:sz w:val="30"/>
          <w:szCs w:val="24"/>
        </w:rPr>
      </w:pPr>
      <w:r w:rsidRPr="005C51A7">
        <w:rPr>
          <w:rFonts w:ascii="Basic Sans SF" w:hAnsi="Basic Sans SF" w:cs="Arial"/>
          <w:b/>
          <w:bCs/>
          <w:sz w:val="30"/>
          <w:szCs w:val="24"/>
        </w:rPr>
        <w:br w:type="page"/>
      </w:r>
    </w:p>
    <w:p w:rsidR="006A1806" w:rsidRPr="00D61B8A" w:rsidRDefault="006A1806" w:rsidP="00322B28">
      <w:pPr>
        <w:tabs>
          <w:tab w:val="left" w:pos="0"/>
          <w:tab w:val="left" w:pos="90"/>
        </w:tabs>
        <w:jc w:val="center"/>
        <w:rPr>
          <w:rFonts w:ascii="Papyrus" w:hAnsi="Papyrus" w:cs="Arial"/>
          <w:b/>
          <w:bCs/>
          <w:color w:val="00FF00"/>
          <w:sz w:val="110"/>
          <w:szCs w:val="24"/>
          <w:u w:val="single"/>
        </w:rPr>
      </w:pPr>
      <w:r w:rsidRPr="00D61B8A">
        <w:rPr>
          <w:rFonts w:ascii="Papyrus" w:hAnsi="Papyrus" w:cs="Arial"/>
          <w:b/>
          <w:bCs/>
          <w:color w:val="00FF00"/>
          <w:sz w:val="110"/>
          <w:szCs w:val="24"/>
          <w:u w:val="single"/>
        </w:rPr>
        <w:lastRenderedPageBreak/>
        <w:t>Description</w:t>
      </w:r>
    </w:p>
    <w:p w:rsidR="00D61B8A" w:rsidRPr="00D61B8A" w:rsidRDefault="000A388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00FF00"/>
          <w:sz w:val="40"/>
          <w:szCs w:val="40"/>
        </w:rPr>
      </w:pPr>
      <w:r w:rsidRPr="00D61B8A">
        <w:rPr>
          <w:rFonts w:cs="MyriadPro-Regular"/>
          <w:b/>
          <w:color w:val="00FF00"/>
          <w:sz w:val="40"/>
          <w:szCs w:val="40"/>
        </w:rPr>
        <w:t>Purpose</w:t>
      </w:r>
      <w:r w:rsidRPr="00D61B8A">
        <w:rPr>
          <w:rFonts w:cs="MyriadPro-Regular"/>
          <w:color w:val="00FF00"/>
          <w:sz w:val="40"/>
          <w:szCs w:val="40"/>
        </w:rPr>
        <w:t xml:space="preserve"> 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To describe the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characteristics or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features of a thing or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a phenomenon</w:t>
      </w:r>
    </w:p>
    <w:p w:rsidR="006A1806" w:rsidRPr="00B477D9" w:rsidRDefault="006A1806" w:rsidP="00322B28">
      <w:pPr>
        <w:tabs>
          <w:tab w:val="left" w:pos="0"/>
          <w:tab w:val="left" w:pos="90"/>
        </w:tabs>
        <w:rPr>
          <w:rFonts w:cs="MyriadPro-Regular"/>
          <w:sz w:val="26"/>
          <w:szCs w:val="40"/>
        </w:rPr>
      </w:pPr>
    </w:p>
    <w:p w:rsidR="000A3882" w:rsidRPr="00D61B8A" w:rsidRDefault="000A388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FF00"/>
          <w:sz w:val="40"/>
          <w:szCs w:val="40"/>
        </w:rPr>
      </w:pPr>
      <w:r w:rsidRPr="00D61B8A">
        <w:rPr>
          <w:rFonts w:cs="MyriadPro-Bold"/>
          <w:b/>
          <w:bCs/>
          <w:color w:val="00FF00"/>
          <w:sz w:val="40"/>
          <w:szCs w:val="40"/>
        </w:rPr>
        <w:t>General structure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Introduction to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the subject of the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description</w:t>
      </w:r>
    </w:p>
    <w:p w:rsidR="006A1806" w:rsidRPr="00B477D9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40"/>
          <w:szCs w:val="40"/>
        </w:rPr>
      </w:pPr>
      <w:r w:rsidRPr="00B477D9">
        <w:rPr>
          <w:rFonts w:cs="MyriadPro-Regular"/>
          <w:sz w:val="40"/>
          <w:szCs w:val="40"/>
        </w:rPr>
        <w:t>• Characteristic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features of the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subject, e.g. physical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appearance,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 xml:space="preserve">qualities, </w:t>
      </w:r>
      <w:proofErr w:type="spellStart"/>
      <w:r w:rsidRPr="00B477D9">
        <w:rPr>
          <w:rFonts w:cs="MyriadPro-Regular"/>
          <w:sz w:val="40"/>
          <w:szCs w:val="40"/>
        </w:rPr>
        <w:t>behaviour</w:t>
      </w:r>
      <w:proofErr w:type="spellEnd"/>
      <w:r w:rsidRPr="00B477D9">
        <w:rPr>
          <w:rFonts w:cs="MyriadPro-Regular"/>
          <w:sz w:val="40"/>
          <w:szCs w:val="40"/>
        </w:rPr>
        <w:t>,</w:t>
      </w:r>
      <w:r w:rsidR="000A3882" w:rsidRPr="00B477D9">
        <w:rPr>
          <w:rFonts w:cs="MyriadPro-Regular"/>
          <w:sz w:val="40"/>
          <w:szCs w:val="40"/>
        </w:rPr>
        <w:t xml:space="preserve"> </w:t>
      </w:r>
      <w:r w:rsidRPr="00B477D9">
        <w:rPr>
          <w:rFonts w:cs="MyriadPro-Regular"/>
          <w:sz w:val="40"/>
          <w:szCs w:val="40"/>
        </w:rPr>
        <w:t>significant attributes</w:t>
      </w:r>
    </w:p>
    <w:p w:rsidR="006A1806" w:rsidRPr="00B477D9" w:rsidRDefault="006A1806" w:rsidP="00322B28">
      <w:pPr>
        <w:tabs>
          <w:tab w:val="left" w:pos="0"/>
          <w:tab w:val="left" w:pos="90"/>
        </w:tabs>
        <w:rPr>
          <w:rFonts w:cs="MyriadPro-Regular"/>
          <w:sz w:val="28"/>
          <w:szCs w:val="40"/>
        </w:rPr>
      </w:pPr>
    </w:p>
    <w:p w:rsidR="006A1806" w:rsidRPr="00D61B8A" w:rsidRDefault="000A3882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color w:val="00FF00"/>
          <w:sz w:val="40"/>
          <w:szCs w:val="40"/>
        </w:rPr>
      </w:pPr>
      <w:r w:rsidRPr="00D61B8A">
        <w:rPr>
          <w:rFonts w:cs="MyriadPro-Bold"/>
          <w:b/>
          <w:bCs/>
          <w:color w:val="00FF00"/>
          <w:sz w:val="40"/>
          <w:szCs w:val="40"/>
        </w:rPr>
        <w:t>General language Features</w:t>
      </w:r>
      <w:r w:rsidRPr="00D61B8A">
        <w:rPr>
          <w:rFonts w:cs="MyriadPro-Regular"/>
          <w:color w:val="00FF00"/>
          <w:sz w:val="40"/>
          <w:szCs w:val="40"/>
        </w:rPr>
        <w:t xml:space="preserve"> </w:t>
      </w:r>
    </w:p>
    <w:p w:rsidR="006A1806" w:rsidRPr="00D61B8A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8"/>
          <w:szCs w:val="40"/>
        </w:rPr>
      </w:pPr>
      <w:r w:rsidRPr="00D61B8A">
        <w:rPr>
          <w:rFonts w:cs="MyriadPro-Regular"/>
          <w:sz w:val="38"/>
          <w:szCs w:val="40"/>
        </w:rPr>
        <w:t xml:space="preserve">• </w:t>
      </w:r>
      <w:proofErr w:type="gramStart"/>
      <w:r w:rsidRPr="00D61B8A">
        <w:rPr>
          <w:rFonts w:cs="MyriadPro-Regular"/>
          <w:sz w:val="38"/>
          <w:szCs w:val="40"/>
        </w:rPr>
        <w:t>variety</w:t>
      </w:r>
      <w:proofErr w:type="gramEnd"/>
      <w:r w:rsidRPr="00D61B8A">
        <w:rPr>
          <w:rFonts w:cs="MyriadPro-Regular"/>
          <w:sz w:val="38"/>
          <w:szCs w:val="40"/>
        </w:rPr>
        <w:t xml:space="preserve"> of adjectives</w:t>
      </w:r>
    </w:p>
    <w:p w:rsidR="006A1806" w:rsidRPr="00D61B8A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8"/>
          <w:szCs w:val="40"/>
        </w:rPr>
      </w:pPr>
      <w:r w:rsidRPr="00D61B8A">
        <w:rPr>
          <w:rFonts w:cs="MyriadPro-Regular"/>
          <w:sz w:val="38"/>
          <w:szCs w:val="40"/>
        </w:rPr>
        <w:t xml:space="preserve">• </w:t>
      </w:r>
      <w:proofErr w:type="gramStart"/>
      <w:r w:rsidRPr="00D61B8A">
        <w:rPr>
          <w:rFonts w:cs="MyriadPro-Regular"/>
          <w:sz w:val="38"/>
          <w:szCs w:val="40"/>
        </w:rPr>
        <w:t>use</w:t>
      </w:r>
      <w:proofErr w:type="gramEnd"/>
      <w:r w:rsidRPr="00D61B8A">
        <w:rPr>
          <w:rFonts w:cs="MyriadPro-Regular"/>
          <w:sz w:val="38"/>
          <w:szCs w:val="40"/>
        </w:rPr>
        <w:t xml:space="preserve"> of particular nouns, e.g. my teacher, the Open House, our cubby</w:t>
      </w:r>
    </w:p>
    <w:p w:rsidR="006A1806" w:rsidRPr="00D61B8A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8"/>
          <w:szCs w:val="40"/>
        </w:rPr>
      </w:pPr>
      <w:r w:rsidRPr="00D61B8A">
        <w:rPr>
          <w:rFonts w:cs="MyriadPro-Regular"/>
          <w:sz w:val="38"/>
          <w:szCs w:val="40"/>
        </w:rPr>
        <w:t xml:space="preserve">• </w:t>
      </w:r>
      <w:proofErr w:type="gramStart"/>
      <w:r w:rsidRPr="00D61B8A">
        <w:rPr>
          <w:rFonts w:cs="MyriadPro-Regular"/>
          <w:sz w:val="38"/>
          <w:szCs w:val="40"/>
        </w:rPr>
        <w:t>use</w:t>
      </w:r>
      <w:proofErr w:type="gramEnd"/>
      <w:r w:rsidRPr="00D61B8A">
        <w:rPr>
          <w:rFonts w:cs="MyriadPro-Regular"/>
          <w:sz w:val="38"/>
          <w:szCs w:val="40"/>
        </w:rPr>
        <w:t xml:space="preserve"> of a relating verbs to provide information about the subject,</w:t>
      </w:r>
      <w:r w:rsidR="000A3882" w:rsidRPr="00D61B8A">
        <w:rPr>
          <w:rFonts w:cs="MyriadPro-Regular"/>
          <w:sz w:val="38"/>
          <w:szCs w:val="40"/>
        </w:rPr>
        <w:t xml:space="preserve"> </w:t>
      </w:r>
      <w:r w:rsidRPr="00D61B8A">
        <w:rPr>
          <w:rFonts w:cs="MyriadPro-Regular"/>
          <w:sz w:val="38"/>
          <w:szCs w:val="40"/>
        </w:rPr>
        <w:t>e.g. my mum is really cool</w:t>
      </w:r>
    </w:p>
    <w:p w:rsidR="006A1806" w:rsidRPr="00D61B8A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8"/>
          <w:szCs w:val="40"/>
        </w:rPr>
      </w:pPr>
      <w:r w:rsidRPr="00D61B8A">
        <w:rPr>
          <w:rFonts w:cs="MyriadPro-Regular"/>
          <w:sz w:val="38"/>
          <w:szCs w:val="40"/>
        </w:rPr>
        <w:t xml:space="preserve">• </w:t>
      </w:r>
      <w:proofErr w:type="gramStart"/>
      <w:r w:rsidRPr="00D61B8A">
        <w:rPr>
          <w:rFonts w:cs="MyriadPro-Regular"/>
          <w:sz w:val="38"/>
          <w:szCs w:val="40"/>
        </w:rPr>
        <w:t>use</w:t>
      </w:r>
      <w:proofErr w:type="gramEnd"/>
      <w:r w:rsidRPr="00D61B8A">
        <w:rPr>
          <w:rFonts w:cs="MyriadPro-Regular"/>
          <w:sz w:val="38"/>
          <w:szCs w:val="40"/>
        </w:rPr>
        <w:t xml:space="preserve"> of thinking and feeling verbs to express the writer’s personal</w:t>
      </w:r>
      <w:r w:rsidR="000A3882" w:rsidRPr="00D61B8A">
        <w:rPr>
          <w:rFonts w:cs="MyriadPro-Regular"/>
          <w:sz w:val="38"/>
          <w:szCs w:val="40"/>
        </w:rPr>
        <w:t xml:space="preserve"> </w:t>
      </w:r>
      <w:r w:rsidRPr="00D61B8A">
        <w:rPr>
          <w:rFonts w:cs="MyriadPro-Regular"/>
          <w:sz w:val="38"/>
          <w:szCs w:val="40"/>
        </w:rPr>
        <w:t>view about the subject</w:t>
      </w:r>
    </w:p>
    <w:p w:rsidR="006A1806" w:rsidRPr="00D61B8A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8"/>
          <w:szCs w:val="40"/>
        </w:rPr>
      </w:pPr>
      <w:r w:rsidRPr="00D61B8A">
        <w:rPr>
          <w:rFonts w:cs="MyriadPro-Regular"/>
          <w:sz w:val="38"/>
          <w:szCs w:val="40"/>
        </w:rPr>
        <w:t xml:space="preserve">• </w:t>
      </w:r>
      <w:proofErr w:type="gramStart"/>
      <w:r w:rsidRPr="00D61B8A">
        <w:rPr>
          <w:rFonts w:cs="MyriadPro-Regular"/>
          <w:sz w:val="38"/>
          <w:szCs w:val="40"/>
        </w:rPr>
        <w:t>use</w:t>
      </w:r>
      <w:proofErr w:type="gramEnd"/>
      <w:r w:rsidRPr="00D61B8A">
        <w:rPr>
          <w:rFonts w:cs="MyriadPro-Regular"/>
          <w:sz w:val="38"/>
          <w:szCs w:val="40"/>
        </w:rPr>
        <w:t xml:space="preserve"> of action verbs to describe the subject’s </w:t>
      </w:r>
      <w:proofErr w:type="spellStart"/>
      <w:r w:rsidRPr="00D61B8A">
        <w:rPr>
          <w:rFonts w:cs="MyriadPro-Regular"/>
          <w:sz w:val="38"/>
          <w:szCs w:val="40"/>
        </w:rPr>
        <w:t>behaviour</w:t>
      </w:r>
      <w:proofErr w:type="spellEnd"/>
    </w:p>
    <w:p w:rsidR="006A1806" w:rsidRPr="00D61B8A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8"/>
          <w:szCs w:val="40"/>
        </w:rPr>
      </w:pPr>
      <w:r w:rsidRPr="00D61B8A">
        <w:rPr>
          <w:rFonts w:cs="MyriadPro-Regular"/>
          <w:sz w:val="38"/>
          <w:szCs w:val="40"/>
        </w:rPr>
        <w:t xml:space="preserve">• </w:t>
      </w:r>
      <w:proofErr w:type="gramStart"/>
      <w:r w:rsidRPr="00D61B8A">
        <w:rPr>
          <w:rFonts w:cs="MyriadPro-Regular"/>
          <w:sz w:val="38"/>
          <w:szCs w:val="40"/>
        </w:rPr>
        <w:t>use</w:t>
      </w:r>
      <w:proofErr w:type="gramEnd"/>
      <w:r w:rsidRPr="00D61B8A">
        <w:rPr>
          <w:rFonts w:cs="MyriadPro-Regular"/>
          <w:sz w:val="38"/>
          <w:szCs w:val="40"/>
        </w:rPr>
        <w:t xml:space="preserve"> of adverbials to provide more information about this </w:t>
      </w:r>
      <w:proofErr w:type="spellStart"/>
      <w:r w:rsidRPr="00D61B8A">
        <w:rPr>
          <w:rFonts w:cs="MyriadPro-Regular"/>
          <w:sz w:val="38"/>
          <w:szCs w:val="40"/>
        </w:rPr>
        <w:t>behaviour</w:t>
      </w:r>
      <w:proofErr w:type="spellEnd"/>
      <w:r w:rsidRPr="00D61B8A">
        <w:rPr>
          <w:rFonts w:cs="MyriadPro-Regular"/>
          <w:sz w:val="38"/>
          <w:szCs w:val="40"/>
        </w:rPr>
        <w:t>,</w:t>
      </w:r>
      <w:r w:rsidR="000A3882" w:rsidRPr="00D61B8A">
        <w:rPr>
          <w:rFonts w:cs="MyriadPro-Regular"/>
          <w:sz w:val="38"/>
          <w:szCs w:val="40"/>
        </w:rPr>
        <w:t xml:space="preserve"> </w:t>
      </w:r>
      <w:r w:rsidRPr="00D61B8A">
        <w:rPr>
          <w:rFonts w:cs="MyriadPro-Regular"/>
          <w:sz w:val="38"/>
          <w:szCs w:val="40"/>
        </w:rPr>
        <w:t>e.g. our new puppy always nips playfully at our heels</w:t>
      </w:r>
    </w:p>
    <w:p w:rsidR="006A1806" w:rsidRPr="00D61B8A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8"/>
          <w:szCs w:val="40"/>
        </w:rPr>
      </w:pPr>
      <w:r w:rsidRPr="00D61B8A">
        <w:rPr>
          <w:rFonts w:cs="MyriadPro-Regular"/>
          <w:sz w:val="38"/>
          <w:szCs w:val="40"/>
        </w:rPr>
        <w:t xml:space="preserve">• </w:t>
      </w:r>
      <w:proofErr w:type="gramStart"/>
      <w:r w:rsidRPr="00D61B8A">
        <w:rPr>
          <w:rFonts w:cs="MyriadPro-Regular"/>
          <w:sz w:val="38"/>
          <w:szCs w:val="40"/>
        </w:rPr>
        <w:t>use</w:t>
      </w:r>
      <w:proofErr w:type="gramEnd"/>
      <w:r w:rsidRPr="00D61B8A">
        <w:rPr>
          <w:rFonts w:cs="MyriadPro-Regular"/>
          <w:sz w:val="38"/>
          <w:szCs w:val="40"/>
        </w:rPr>
        <w:t xml:space="preserve"> of similes, metaphors and other types of figurative language,</w:t>
      </w:r>
      <w:r w:rsidR="000A3882" w:rsidRPr="00D61B8A">
        <w:rPr>
          <w:rFonts w:cs="MyriadPro-Regular"/>
          <w:sz w:val="38"/>
          <w:szCs w:val="40"/>
        </w:rPr>
        <w:t xml:space="preserve"> </w:t>
      </w:r>
      <w:r w:rsidRPr="00D61B8A">
        <w:rPr>
          <w:rFonts w:cs="MyriadPro-Regular"/>
          <w:sz w:val="38"/>
          <w:szCs w:val="40"/>
        </w:rPr>
        <w:t>particularly in literary description</w:t>
      </w:r>
    </w:p>
    <w:p w:rsidR="006A1806" w:rsidRPr="00D61B8A" w:rsidRDefault="006A1806" w:rsidP="00322B28">
      <w:pPr>
        <w:tabs>
          <w:tab w:val="left" w:pos="0"/>
          <w:tab w:val="left" w:pos="90"/>
        </w:tabs>
        <w:autoSpaceDE w:val="0"/>
        <w:autoSpaceDN w:val="0"/>
        <w:adjustRightInd w:val="0"/>
        <w:spacing w:after="0" w:line="240" w:lineRule="auto"/>
        <w:rPr>
          <w:rFonts w:cs="MyriadPro-Regular"/>
          <w:sz w:val="38"/>
          <w:szCs w:val="40"/>
        </w:rPr>
      </w:pPr>
      <w:r w:rsidRPr="00D61B8A">
        <w:rPr>
          <w:rFonts w:cs="MyriadPro-Regular"/>
          <w:sz w:val="38"/>
          <w:szCs w:val="40"/>
        </w:rPr>
        <w:t xml:space="preserve">• </w:t>
      </w:r>
      <w:proofErr w:type="gramStart"/>
      <w:r w:rsidRPr="00D61B8A">
        <w:rPr>
          <w:rFonts w:cs="MyriadPro-Regular"/>
          <w:sz w:val="38"/>
          <w:szCs w:val="40"/>
        </w:rPr>
        <w:t>use</w:t>
      </w:r>
      <w:proofErr w:type="gramEnd"/>
      <w:r w:rsidRPr="00D61B8A">
        <w:rPr>
          <w:rFonts w:cs="MyriadPro-Regular"/>
          <w:sz w:val="38"/>
          <w:szCs w:val="40"/>
        </w:rPr>
        <w:t xml:space="preserve"> of detailed noun groups to provide information about the</w:t>
      </w:r>
      <w:r w:rsidR="000A3882" w:rsidRPr="00D61B8A">
        <w:rPr>
          <w:rFonts w:cs="MyriadPro-Regular"/>
          <w:sz w:val="38"/>
          <w:szCs w:val="40"/>
        </w:rPr>
        <w:t xml:space="preserve"> </w:t>
      </w:r>
      <w:r w:rsidRPr="00D61B8A">
        <w:rPr>
          <w:rFonts w:cs="MyriadPro-Regular"/>
          <w:sz w:val="38"/>
          <w:szCs w:val="40"/>
        </w:rPr>
        <w:t>subject, e.g. it was a large open rowboat with a tall front and tall back</w:t>
      </w:r>
    </w:p>
    <w:sectPr w:rsidR="006A1806" w:rsidRPr="00D61B8A" w:rsidSect="00B477D9">
      <w:pgSz w:w="12240" w:h="15840"/>
      <w:pgMar w:top="990" w:right="1080" w:bottom="810" w:left="108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sper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ic Sans SF"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C1462"/>
    <w:rsid w:val="00043455"/>
    <w:rsid w:val="000A3882"/>
    <w:rsid w:val="00182A61"/>
    <w:rsid w:val="001A438F"/>
    <w:rsid w:val="00322B28"/>
    <w:rsid w:val="004C2F8C"/>
    <w:rsid w:val="004D42E9"/>
    <w:rsid w:val="005601AD"/>
    <w:rsid w:val="005C51A7"/>
    <w:rsid w:val="006A1806"/>
    <w:rsid w:val="008407A6"/>
    <w:rsid w:val="009B7F89"/>
    <w:rsid w:val="009C1462"/>
    <w:rsid w:val="00AA2980"/>
    <w:rsid w:val="00B477D9"/>
    <w:rsid w:val="00B70EB9"/>
    <w:rsid w:val="00C5271C"/>
    <w:rsid w:val="00D61B8A"/>
    <w:rsid w:val="00DE7B0D"/>
    <w:rsid w:val="00F22925"/>
    <w:rsid w:val="00F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Papyrus"/>
        <a:ea typeface=""/>
        <a:cs typeface=""/>
      </a:majorFont>
      <a:minorFont>
        <a:latin typeface="Casper S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557B-EA8D-4124-8463-91665269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Thomas More </dc:creator>
  <cp:keywords/>
  <dc:description/>
  <cp:lastModifiedBy>St Thomas More </cp:lastModifiedBy>
  <cp:revision>2</cp:revision>
  <cp:lastPrinted>2009-10-01T03:44:00Z</cp:lastPrinted>
  <dcterms:created xsi:type="dcterms:W3CDTF">2011-08-04T11:14:00Z</dcterms:created>
  <dcterms:modified xsi:type="dcterms:W3CDTF">2011-08-04T11:14:00Z</dcterms:modified>
</cp:coreProperties>
</file>